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word/footer1.xml" ContentType="application/vnd.openxmlformats-officedocument.wordprocessingml.footer+xml"/>
  <Override PartName="/docProps/app.xml" ContentType="application/vnd.openxmlformats-officedocument.extended-properties+xml"/>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B075B1" w:rsidRPr="00517DF1" w:rsidRDefault="00B075B1">
      <w:pPr>
        <w:pStyle w:val="normal0"/>
        <w:spacing w:after="0" w:line="240" w:lineRule="auto"/>
        <w:rPr>
          <w:rFonts w:ascii="Cambria" w:eastAsia="Cambria" w:hAnsi="Cambria" w:cs="Cambria"/>
          <w:b/>
          <w:sz w:val="20"/>
          <w:szCs w:val="18"/>
        </w:rPr>
      </w:pPr>
      <w:bookmarkStart w:id="0" w:name="_gjdgxs" w:colFirst="0" w:colLast="0"/>
      <w:bookmarkEnd w:id="0"/>
      <w:r w:rsidRPr="00517DF1">
        <w:rPr>
          <w:rFonts w:ascii="Cambria" w:eastAsia="Cambria" w:hAnsi="Cambria" w:cs="Cambria"/>
          <w:b/>
          <w:sz w:val="20"/>
          <w:szCs w:val="18"/>
        </w:rPr>
        <w:t>Kelsey McGrath</w:t>
      </w:r>
      <w:r w:rsidRPr="00517DF1">
        <w:rPr>
          <w:rFonts w:ascii="Cambria" w:eastAsia="Cambria" w:hAnsi="Cambria" w:cs="Cambria"/>
          <w:b/>
          <w:sz w:val="20"/>
          <w:szCs w:val="18"/>
        </w:rPr>
        <w:tab/>
      </w:r>
      <w:r w:rsidRPr="00517DF1">
        <w:rPr>
          <w:rFonts w:ascii="Cambria" w:eastAsia="Cambria" w:hAnsi="Cambria" w:cs="Cambria"/>
          <w:b/>
          <w:sz w:val="20"/>
          <w:szCs w:val="18"/>
        </w:rPr>
        <w:tab/>
      </w:r>
      <w:r w:rsidRPr="00517DF1">
        <w:rPr>
          <w:rFonts w:ascii="Cambria" w:eastAsia="Cambria" w:hAnsi="Cambria" w:cs="Cambria"/>
          <w:b/>
          <w:sz w:val="20"/>
          <w:szCs w:val="18"/>
        </w:rPr>
        <w:tab/>
      </w:r>
      <w:r w:rsidRPr="00517DF1">
        <w:rPr>
          <w:rFonts w:ascii="Cambria" w:eastAsia="Cambria" w:hAnsi="Cambria" w:cs="Cambria"/>
          <w:b/>
          <w:sz w:val="20"/>
          <w:szCs w:val="18"/>
        </w:rPr>
        <w:tab/>
      </w:r>
      <w:r w:rsidRPr="00517DF1">
        <w:rPr>
          <w:rFonts w:ascii="Cambria" w:eastAsia="Cambria" w:hAnsi="Cambria" w:cs="Cambria"/>
          <w:b/>
          <w:sz w:val="20"/>
          <w:szCs w:val="18"/>
        </w:rPr>
        <w:tab/>
      </w:r>
      <w:r w:rsidRPr="00517DF1">
        <w:rPr>
          <w:rFonts w:ascii="Cambria" w:eastAsia="Cambria" w:hAnsi="Cambria" w:cs="Cambria"/>
          <w:b/>
          <w:sz w:val="20"/>
          <w:szCs w:val="18"/>
        </w:rPr>
        <w:tab/>
      </w:r>
      <w:r w:rsidRPr="00517DF1">
        <w:rPr>
          <w:rFonts w:ascii="Cambria" w:eastAsia="Cambria" w:hAnsi="Cambria" w:cs="Cambria"/>
          <w:b/>
          <w:sz w:val="20"/>
          <w:szCs w:val="18"/>
        </w:rPr>
        <w:tab/>
      </w:r>
      <w:r w:rsidRPr="00517DF1">
        <w:rPr>
          <w:rFonts w:ascii="Cambria" w:eastAsia="Cambria" w:hAnsi="Cambria" w:cs="Cambria"/>
          <w:b/>
          <w:sz w:val="20"/>
          <w:szCs w:val="18"/>
        </w:rPr>
        <w:tab/>
      </w:r>
    </w:p>
    <w:p w:rsidR="002C0C58" w:rsidRPr="00517DF1" w:rsidRDefault="000B1694">
      <w:pPr>
        <w:pStyle w:val="normal0"/>
        <w:spacing w:after="0" w:line="240" w:lineRule="auto"/>
        <w:rPr>
          <w:rFonts w:ascii="Cambria" w:eastAsia="Cambria" w:hAnsi="Cambria" w:cs="Cambria"/>
          <w:b/>
          <w:sz w:val="20"/>
          <w:szCs w:val="18"/>
        </w:rPr>
      </w:pPr>
      <w:r w:rsidRPr="00517DF1">
        <w:rPr>
          <w:rFonts w:ascii="Cambria" w:eastAsia="Cambria" w:hAnsi="Cambria" w:cs="Cambria"/>
          <w:b/>
          <w:sz w:val="20"/>
          <w:szCs w:val="18"/>
        </w:rPr>
        <w:t>G</w:t>
      </w:r>
      <w:r w:rsidR="00B075B1" w:rsidRPr="00517DF1">
        <w:rPr>
          <w:rFonts w:ascii="Cambria" w:eastAsia="Cambria" w:hAnsi="Cambria" w:cs="Cambria"/>
          <w:b/>
          <w:sz w:val="20"/>
          <w:szCs w:val="18"/>
        </w:rPr>
        <w:t xml:space="preserve">rade </w:t>
      </w:r>
      <w:r w:rsidRPr="00517DF1">
        <w:rPr>
          <w:rFonts w:ascii="Cambria" w:eastAsia="Cambria" w:hAnsi="Cambria" w:cs="Cambria"/>
          <w:b/>
          <w:sz w:val="20"/>
          <w:szCs w:val="18"/>
        </w:rPr>
        <w:t>4</w:t>
      </w:r>
      <w:r w:rsidRPr="00517DF1">
        <w:rPr>
          <w:rFonts w:ascii="Cambria" w:eastAsia="Cambria" w:hAnsi="Cambria" w:cs="Cambria"/>
          <w:b/>
          <w:sz w:val="20"/>
          <w:szCs w:val="18"/>
        </w:rPr>
        <w:tab/>
      </w:r>
      <w:r w:rsidRPr="00517DF1">
        <w:rPr>
          <w:rFonts w:ascii="Cambria" w:eastAsia="Cambria" w:hAnsi="Cambria" w:cs="Cambria"/>
          <w:b/>
          <w:sz w:val="20"/>
          <w:szCs w:val="18"/>
        </w:rPr>
        <w:tab/>
      </w:r>
      <w:r w:rsidR="00B075B1" w:rsidRPr="00517DF1">
        <w:rPr>
          <w:rFonts w:ascii="Cambria" w:eastAsia="Cambria" w:hAnsi="Cambria" w:cs="Cambria"/>
          <w:b/>
          <w:sz w:val="20"/>
          <w:szCs w:val="18"/>
        </w:rPr>
        <w:tab/>
      </w:r>
      <w:r w:rsidR="00B075B1" w:rsidRPr="00517DF1">
        <w:rPr>
          <w:rFonts w:ascii="Cambria" w:eastAsia="Cambria" w:hAnsi="Cambria" w:cs="Cambria"/>
          <w:b/>
          <w:sz w:val="20"/>
          <w:szCs w:val="18"/>
        </w:rPr>
        <w:tab/>
      </w:r>
      <w:r w:rsidR="00B075B1" w:rsidRPr="00517DF1">
        <w:rPr>
          <w:rFonts w:ascii="Cambria" w:eastAsia="Cambria" w:hAnsi="Cambria" w:cs="Cambria"/>
          <w:b/>
          <w:sz w:val="20"/>
          <w:szCs w:val="18"/>
        </w:rPr>
        <w:tab/>
      </w:r>
      <w:r w:rsidR="00B075B1" w:rsidRPr="00517DF1">
        <w:rPr>
          <w:rFonts w:ascii="Cambria" w:eastAsia="Cambria" w:hAnsi="Cambria" w:cs="Cambria"/>
          <w:b/>
          <w:sz w:val="20"/>
          <w:szCs w:val="18"/>
        </w:rPr>
        <w:tab/>
      </w:r>
      <w:r w:rsidR="00B075B1" w:rsidRPr="00517DF1">
        <w:rPr>
          <w:rFonts w:ascii="Cambria" w:eastAsia="Cambria" w:hAnsi="Cambria" w:cs="Cambria"/>
          <w:b/>
          <w:sz w:val="20"/>
          <w:szCs w:val="18"/>
        </w:rPr>
        <w:tab/>
      </w:r>
      <w:r w:rsidR="00B075B1" w:rsidRPr="00517DF1">
        <w:rPr>
          <w:rFonts w:ascii="Cambria" w:eastAsia="Cambria" w:hAnsi="Cambria" w:cs="Cambria"/>
          <w:b/>
          <w:sz w:val="20"/>
          <w:szCs w:val="18"/>
        </w:rPr>
        <w:tab/>
      </w:r>
      <w:r w:rsidR="00B075B1" w:rsidRPr="00517DF1">
        <w:rPr>
          <w:rFonts w:ascii="Cambria" w:eastAsia="Cambria" w:hAnsi="Cambria" w:cs="Cambria"/>
          <w:b/>
          <w:sz w:val="20"/>
          <w:szCs w:val="18"/>
        </w:rPr>
        <w:tab/>
      </w:r>
    </w:p>
    <w:p w:rsidR="002C0C58" w:rsidRPr="00517DF1" w:rsidRDefault="00B075B1">
      <w:pPr>
        <w:pStyle w:val="normal0"/>
        <w:spacing w:after="0" w:line="240" w:lineRule="auto"/>
        <w:rPr>
          <w:rFonts w:ascii="Cambria" w:eastAsia="Cambria" w:hAnsi="Cambria" w:cs="Cambria"/>
          <w:b/>
          <w:sz w:val="20"/>
          <w:szCs w:val="18"/>
        </w:rPr>
      </w:pPr>
      <w:r w:rsidRPr="00517DF1">
        <w:rPr>
          <w:rFonts w:ascii="Cambria" w:eastAsia="Cambria" w:hAnsi="Cambria" w:cs="Cambria"/>
          <w:b/>
          <w:sz w:val="20"/>
          <w:szCs w:val="18"/>
        </w:rPr>
        <w:t>Lesson</w:t>
      </w:r>
      <w:r w:rsidR="002C0C58" w:rsidRPr="00517DF1">
        <w:rPr>
          <w:rFonts w:ascii="Cambria" w:eastAsia="Cambria" w:hAnsi="Cambria" w:cs="Cambria"/>
          <w:b/>
          <w:sz w:val="20"/>
          <w:szCs w:val="18"/>
        </w:rPr>
        <w:t xml:space="preserve"> Topic</w:t>
      </w:r>
      <w:r w:rsidRPr="00517DF1">
        <w:rPr>
          <w:rFonts w:ascii="Cambria" w:eastAsia="Cambria" w:hAnsi="Cambria" w:cs="Cambria"/>
          <w:b/>
          <w:sz w:val="20"/>
          <w:szCs w:val="18"/>
        </w:rPr>
        <w:t xml:space="preserve">: New York City </w:t>
      </w:r>
      <w:r w:rsidR="002C0C58" w:rsidRPr="00517DF1">
        <w:rPr>
          <w:rFonts w:ascii="Cambria" w:eastAsia="Cambria" w:hAnsi="Cambria" w:cs="Cambria"/>
          <w:b/>
          <w:sz w:val="20"/>
          <w:szCs w:val="18"/>
        </w:rPr>
        <w:t xml:space="preserve">Clean </w:t>
      </w:r>
      <w:r w:rsidRPr="00517DF1">
        <w:rPr>
          <w:rFonts w:ascii="Cambria" w:eastAsia="Cambria" w:hAnsi="Cambria" w:cs="Cambria"/>
          <w:b/>
          <w:sz w:val="20"/>
          <w:szCs w:val="18"/>
        </w:rPr>
        <w:t>Drinking Water</w:t>
      </w:r>
      <w:r w:rsidR="002C0C58" w:rsidRPr="00517DF1">
        <w:rPr>
          <w:rFonts w:ascii="Cambria" w:eastAsia="Cambria" w:hAnsi="Cambria" w:cs="Cambria"/>
          <w:b/>
          <w:sz w:val="20"/>
          <w:szCs w:val="18"/>
        </w:rPr>
        <w:t xml:space="preserve"> </w:t>
      </w:r>
    </w:p>
    <w:p w:rsidR="00C64798" w:rsidRDefault="002C0C58">
      <w:pPr>
        <w:pStyle w:val="normal0"/>
        <w:spacing w:after="0" w:line="240" w:lineRule="auto"/>
        <w:rPr>
          <w:rFonts w:ascii="Cambria" w:eastAsia="Cambria" w:hAnsi="Cambria" w:cs="Cambria"/>
          <w:b/>
          <w:sz w:val="18"/>
          <w:szCs w:val="18"/>
        </w:rPr>
      </w:pPr>
      <w:r w:rsidRPr="00517DF1">
        <w:rPr>
          <w:rFonts w:ascii="Cambria" w:eastAsia="Cambria" w:hAnsi="Cambria" w:cs="Cambria"/>
          <w:b/>
          <w:sz w:val="20"/>
          <w:szCs w:val="18"/>
        </w:rPr>
        <w:t>Time: 1-2 Days</w:t>
      </w:r>
      <w:r w:rsidR="000B1694">
        <w:rPr>
          <w:rFonts w:ascii="Cambria" w:eastAsia="Cambria" w:hAnsi="Cambria" w:cs="Cambria"/>
          <w:b/>
          <w:sz w:val="18"/>
          <w:szCs w:val="18"/>
        </w:rPr>
        <w:tab/>
      </w:r>
      <w:r w:rsidR="000B1694">
        <w:rPr>
          <w:rFonts w:ascii="Cambria" w:eastAsia="Cambria" w:hAnsi="Cambria" w:cs="Cambria"/>
          <w:b/>
          <w:sz w:val="18"/>
          <w:szCs w:val="18"/>
        </w:rPr>
        <w:tab/>
      </w:r>
      <w:r w:rsidR="000B1694">
        <w:rPr>
          <w:rFonts w:ascii="Cambria" w:eastAsia="Cambria" w:hAnsi="Cambria" w:cs="Cambria"/>
          <w:b/>
          <w:sz w:val="18"/>
          <w:szCs w:val="18"/>
        </w:rPr>
        <w:tab/>
      </w:r>
      <w:r w:rsidR="000B1694">
        <w:rPr>
          <w:rFonts w:ascii="Cambria" w:eastAsia="Cambria" w:hAnsi="Cambria" w:cs="Cambria"/>
          <w:b/>
          <w:sz w:val="18"/>
          <w:szCs w:val="18"/>
        </w:rPr>
        <w:tab/>
      </w:r>
      <w:r w:rsidR="000B1694">
        <w:rPr>
          <w:rFonts w:ascii="Cambria" w:eastAsia="Cambria" w:hAnsi="Cambria" w:cs="Cambria"/>
          <w:b/>
          <w:sz w:val="18"/>
          <w:szCs w:val="18"/>
        </w:rPr>
        <w:tab/>
      </w:r>
      <w:r w:rsidR="000B1694">
        <w:rPr>
          <w:rFonts w:ascii="Cambria" w:eastAsia="Cambria" w:hAnsi="Cambria" w:cs="Cambria"/>
          <w:b/>
          <w:sz w:val="18"/>
          <w:szCs w:val="18"/>
        </w:rPr>
        <w:tab/>
      </w:r>
      <w:r w:rsidR="000B1694">
        <w:rPr>
          <w:rFonts w:ascii="Cambria" w:eastAsia="Cambria" w:hAnsi="Cambria" w:cs="Cambria"/>
          <w:b/>
          <w:sz w:val="18"/>
          <w:szCs w:val="18"/>
        </w:rPr>
        <w:tab/>
      </w:r>
      <w:r w:rsidR="000B1694">
        <w:rPr>
          <w:rFonts w:ascii="Cambria" w:eastAsia="Cambria" w:hAnsi="Cambria" w:cs="Cambria"/>
          <w:b/>
          <w:sz w:val="18"/>
          <w:szCs w:val="18"/>
        </w:rPr>
        <w:tab/>
      </w:r>
      <w:r w:rsidR="000B1694">
        <w:rPr>
          <w:rFonts w:ascii="Cambria" w:eastAsia="Cambria" w:hAnsi="Cambria" w:cs="Cambria"/>
          <w:b/>
          <w:sz w:val="18"/>
          <w:szCs w:val="18"/>
        </w:rPr>
        <w:tab/>
      </w:r>
      <w:r w:rsidR="000B1694">
        <w:rPr>
          <w:rFonts w:ascii="Cambria" w:eastAsia="Cambria" w:hAnsi="Cambria" w:cs="Cambria"/>
          <w:b/>
          <w:sz w:val="18"/>
          <w:szCs w:val="18"/>
        </w:rPr>
        <w:tab/>
      </w:r>
    </w:p>
    <w:tbl>
      <w:tblPr>
        <w:tblStyle w:val="a"/>
        <w:tblW w:w="11358" w:type="dxa"/>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6260"/>
        <w:gridCol w:w="1318"/>
        <w:gridCol w:w="3780"/>
      </w:tblGrid>
      <w:tr w:rsidR="00C64798">
        <w:trPr>
          <w:trHeight w:val="60"/>
        </w:trPr>
        <w:tc>
          <w:tcPr>
            <w:tcW w:w="11358" w:type="dxa"/>
            <w:gridSpan w:val="3"/>
          </w:tcPr>
          <w:p w:rsidR="00C64798" w:rsidRPr="00517DF1" w:rsidRDefault="000B1694" w:rsidP="00435739">
            <w:pPr>
              <w:pStyle w:val="normal0"/>
              <w:rPr>
                <w:rFonts w:ascii="Cambria" w:eastAsia="Cambria" w:hAnsi="Cambria" w:cs="Cambria"/>
                <w:b/>
                <w:sz w:val="20"/>
                <w:szCs w:val="18"/>
              </w:rPr>
            </w:pPr>
            <w:r w:rsidRPr="00517DF1">
              <w:rPr>
                <w:rFonts w:ascii="Cambria" w:eastAsia="Cambria" w:hAnsi="Cambria" w:cs="Cambria"/>
                <w:b/>
                <w:sz w:val="20"/>
                <w:szCs w:val="18"/>
              </w:rPr>
              <w:t xml:space="preserve">Essential Question: </w:t>
            </w:r>
            <w:r w:rsidRPr="00517DF1">
              <w:rPr>
                <w:rFonts w:ascii="Cambria" w:eastAsia="Cambria" w:hAnsi="Cambria" w:cs="Cambria"/>
                <w:sz w:val="20"/>
                <w:szCs w:val="18"/>
              </w:rPr>
              <w:t xml:space="preserve">How do </w:t>
            </w:r>
            <w:r w:rsidR="00435739" w:rsidRPr="00517DF1">
              <w:rPr>
                <w:rFonts w:ascii="Cambria" w:eastAsia="Cambria" w:hAnsi="Cambria" w:cs="Cambria"/>
                <w:sz w:val="20"/>
                <w:szCs w:val="18"/>
              </w:rPr>
              <w:t>natural events affect our world?</w:t>
            </w:r>
          </w:p>
        </w:tc>
      </w:tr>
      <w:tr w:rsidR="00C64798">
        <w:tc>
          <w:tcPr>
            <w:tcW w:w="11358" w:type="dxa"/>
            <w:gridSpan w:val="3"/>
            <w:shd w:val="clear" w:color="auto" w:fill="FFFFFF"/>
          </w:tcPr>
          <w:p w:rsidR="00C64798" w:rsidRDefault="00517DF1" w:rsidP="00435739">
            <w:pPr>
              <w:pStyle w:val="normal0"/>
              <w:rPr>
                <w:rFonts w:ascii="Cambria" w:eastAsia="Cambria" w:hAnsi="Cambria" w:cs="Cambria"/>
                <w:sz w:val="20"/>
                <w:szCs w:val="20"/>
              </w:rPr>
            </w:pPr>
            <w:r w:rsidRPr="00517DF1">
              <w:rPr>
                <w:rFonts w:ascii="Cambria" w:eastAsia="Cambria" w:hAnsi="Cambria" w:cs="Cambria"/>
                <w:b/>
                <w:sz w:val="20"/>
                <w:szCs w:val="20"/>
              </w:rPr>
              <w:t>Instructional Outcome:</w:t>
            </w:r>
            <w:r>
              <w:rPr>
                <w:rFonts w:ascii="Cambria" w:eastAsia="Cambria" w:hAnsi="Cambria" w:cs="Cambria"/>
                <w:sz w:val="20"/>
                <w:szCs w:val="20"/>
              </w:rPr>
              <w:t xml:space="preserve">  </w:t>
            </w:r>
            <w:r w:rsidR="000B1694">
              <w:rPr>
                <w:rFonts w:ascii="Cambria" w:eastAsia="Cambria" w:hAnsi="Cambria" w:cs="Cambria"/>
                <w:sz w:val="20"/>
                <w:szCs w:val="20"/>
              </w:rPr>
              <w:t xml:space="preserve">I can identify </w:t>
            </w:r>
            <w:r w:rsidR="00435739">
              <w:rPr>
                <w:rFonts w:ascii="Cambria" w:eastAsia="Cambria" w:hAnsi="Cambria" w:cs="Cambria"/>
                <w:sz w:val="20"/>
                <w:szCs w:val="20"/>
              </w:rPr>
              <w:t xml:space="preserve">and describe the New York City Waterway </w:t>
            </w:r>
            <w:r w:rsidR="0097465E">
              <w:rPr>
                <w:rFonts w:ascii="Cambria" w:eastAsia="Cambria" w:hAnsi="Cambria" w:cs="Cambria"/>
                <w:sz w:val="20"/>
                <w:szCs w:val="20"/>
              </w:rPr>
              <w:t>and design a water filtration sy</w:t>
            </w:r>
            <w:r w:rsidR="002C0C58">
              <w:rPr>
                <w:rFonts w:ascii="Cambria" w:eastAsia="Cambria" w:hAnsi="Cambria" w:cs="Cambria"/>
                <w:sz w:val="20"/>
                <w:szCs w:val="20"/>
              </w:rPr>
              <w:t xml:space="preserve">stem by referring to the text and working collaboratively. </w:t>
            </w:r>
          </w:p>
        </w:tc>
      </w:tr>
      <w:tr w:rsidR="00C64798">
        <w:tc>
          <w:tcPr>
            <w:tcW w:w="11358" w:type="dxa"/>
            <w:gridSpan w:val="3"/>
            <w:shd w:val="clear" w:color="auto" w:fill="FFFFFF"/>
          </w:tcPr>
          <w:p w:rsidR="00AB763C" w:rsidRPr="00517DF1" w:rsidRDefault="00AB763C" w:rsidP="00AB763C">
            <w:pPr>
              <w:pStyle w:val="normal0"/>
              <w:tabs>
                <w:tab w:val="left" w:pos="2160"/>
              </w:tabs>
              <w:rPr>
                <w:rFonts w:ascii="Cambria" w:eastAsia="Cambria" w:hAnsi="Cambria" w:cs="Cambria"/>
                <w:b/>
                <w:sz w:val="20"/>
                <w:szCs w:val="20"/>
              </w:rPr>
            </w:pPr>
            <w:r w:rsidRPr="00517DF1">
              <w:rPr>
                <w:rFonts w:ascii="Cambria" w:eastAsia="Cambria" w:hAnsi="Cambria" w:cs="Cambria"/>
                <w:b/>
                <w:sz w:val="20"/>
                <w:szCs w:val="20"/>
              </w:rPr>
              <w:t xml:space="preserve">Description: </w:t>
            </w:r>
          </w:p>
          <w:p w:rsidR="00BE3655" w:rsidRPr="00BE3655" w:rsidRDefault="00BE3655" w:rsidP="00BE3655">
            <w:pPr>
              <w:pStyle w:val="normal0"/>
              <w:tabs>
                <w:tab w:val="left" w:pos="2160"/>
              </w:tabs>
              <w:rPr>
                <w:rFonts w:ascii="Cambria" w:eastAsia="Cambria" w:hAnsi="Cambria" w:cs="Cambria"/>
                <w:sz w:val="20"/>
                <w:szCs w:val="20"/>
              </w:rPr>
            </w:pPr>
            <w:r w:rsidRPr="00BE3655">
              <w:rPr>
                <w:rFonts w:ascii="Cambria" w:eastAsia="Cambria" w:hAnsi="Cambria" w:cs="Cambria"/>
                <w:sz w:val="20"/>
                <w:szCs w:val="20"/>
              </w:rPr>
              <w:t>Every day, the average American uses about 50 gallons of water for drinking, bathing,</w:t>
            </w:r>
            <w:r>
              <w:rPr>
                <w:rFonts w:ascii="Cambria" w:eastAsia="Cambria" w:hAnsi="Cambria" w:cs="Cambria"/>
                <w:sz w:val="20"/>
                <w:szCs w:val="20"/>
              </w:rPr>
              <w:t xml:space="preserve"> </w:t>
            </w:r>
            <w:r w:rsidRPr="00BE3655">
              <w:rPr>
                <w:rFonts w:ascii="Cambria" w:eastAsia="Cambria" w:hAnsi="Cambria" w:cs="Cambria"/>
                <w:sz w:val="20"/>
                <w:szCs w:val="20"/>
              </w:rPr>
              <w:t>cooking, and maintenance. Most people, however, are unaware of the source of their water. New York City’s tap water is internationally renowned for its quality. New York is one of only five large cities in the country permitted to run a largely unfiltered drinking water supply, under the City’s comprehensive watershed protection programs.</w:t>
            </w:r>
            <w:r w:rsidR="00AB763C">
              <w:rPr>
                <w:rFonts w:ascii="Cambria" w:eastAsia="Cambria" w:hAnsi="Cambria" w:cs="Cambria"/>
                <w:sz w:val="20"/>
                <w:szCs w:val="20"/>
              </w:rPr>
              <w:t xml:space="preserve"> </w:t>
            </w:r>
            <w:r w:rsidRPr="00BE3655">
              <w:rPr>
                <w:rFonts w:ascii="Cambria" w:eastAsia="Cambria" w:hAnsi="Cambria" w:cs="Cambria"/>
                <w:sz w:val="20"/>
                <w:szCs w:val="20"/>
              </w:rPr>
              <w:t xml:space="preserve">“Our city’s tap water is renowned for its quality and health. Drinking tap water from homes and public water fountains instead of bottled water saves money and helps form environmentally-friendly habits,” said Council Member Costa </w:t>
            </w:r>
            <w:proofErr w:type="spellStart"/>
            <w:r w:rsidRPr="00BE3655">
              <w:rPr>
                <w:rFonts w:ascii="Cambria" w:eastAsia="Cambria" w:hAnsi="Cambria" w:cs="Cambria"/>
                <w:sz w:val="20"/>
                <w:szCs w:val="20"/>
              </w:rPr>
              <w:t>Constantinides</w:t>
            </w:r>
            <w:proofErr w:type="spellEnd"/>
            <w:r w:rsidRPr="00BE3655">
              <w:rPr>
                <w:rFonts w:ascii="Cambria" w:eastAsia="Cambria" w:hAnsi="Cambria" w:cs="Cambria"/>
                <w:sz w:val="20"/>
                <w:szCs w:val="20"/>
              </w:rPr>
              <w:t xml:space="preserve">, Chair of the Council’s Environmental Protection Committee. </w:t>
            </w:r>
          </w:p>
          <w:p w:rsidR="00BE3655" w:rsidRPr="00AB763C" w:rsidRDefault="00BE3655" w:rsidP="00BE3655">
            <w:pPr>
              <w:rPr>
                <w:rFonts w:ascii="Cambria" w:eastAsia="Cambria" w:hAnsi="Cambria" w:cs="Cambria"/>
                <w:i/>
                <w:sz w:val="20"/>
                <w:szCs w:val="20"/>
              </w:rPr>
            </w:pPr>
            <w:r w:rsidRPr="00AB763C">
              <w:rPr>
                <w:rFonts w:ascii="Cambria" w:eastAsia="Cambria" w:hAnsi="Cambria" w:cs="Cambria"/>
                <w:i/>
                <w:sz w:val="20"/>
                <w:szCs w:val="20"/>
              </w:rPr>
              <w:t>(DEP, 2017;</w:t>
            </w:r>
            <w:r w:rsidR="00AB763C">
              <w:rPr>
                <w:rFonts w:ascii="Cambria" w:eastAsia="Cambria" w:hAnsi="Cambria" w:cs="Cambria"/>
                <w:i/>
                <w:sz w:val="20"/>
                <w:szCs w:val="20"/>
              </w:rPr>
              <w:t xml:space="preserve"> </w:t>
            </w:r>
            <w:r w:rsidRPr="00AB763C">
              <w:rPr>
                <w:rFonts w:ascii="Cambria" w:eastAsia="Cambria" w:hAnsi="Cambria" w:cs="Cambria"/>
                <w:i/>
                <w:sz w:val="20"/>
                <w:szCs w:val="20"/>
              </w:rPr>
              <w:t>Environmental Education: Where Does Your Water Come From</w:t>
            </w:r>
            <w:proofErr w:type="gramStart"/>
            <w:r w:rsidRPr="00AB763C">
              <w:rPr>
                <w:rFonts w:ascii="Cambria" w:eastAsia="Cambria" w:hAnsi="Cambria" w:cs="Cambria"/>
                <w:i/>
                <w:sz w:val="20"/>
                <w:szCs w:val="20"/>
              </w:rPr>
              <w:t>?,</w:t>
            </w:r>
            <w:proofErr w:type="gramEnd"/>
            <w:r w:rsidRPr="00AB763C">
              <w:rPr>
                <w:rFonts w:ascii="Cambria" w:eastAsia="Cambria" w:hAnsi="Cambria" w:cs="Cambria"/>
                <w:i/>
                <w:sz w:val="20"/>
                <w:szCs w:val="20"/>
              </w:rPr>
              <w:t xml:space="preserve"> June 1998)</w:t>
            </w:r>
          </w:p>
          <w:p w:rsidR="002C0C58" w:rsidRPr="00BE3655" w:rsidRDefault="002C0C58" w:rsidP="00BE3655">
            <w:pPr>
              <w:pStyle w:val="normal0"/>
              <w:tabs>
                <w:tab w:val="left" w:pos="2160"/>
              </w:tabs>
              <w:rPr>
                <w:rFonts w:ascii="Cambria" w:eastAsia="Cambria" w:hAnsi="Cambria" w:cs="Cambria"/>
                <w:sz w:val="20"/>
                <w:szCs w:val="20"/>
              </w:rPr>
            </w:pPr>
          </w:p>
          <w:p w:rsidR="002C0C58" w:rsidRDefault="002C0C58">
            <w:pPr>
              <w:pStyle w:val="normal0"/>
              <w:tabs>
                <w:tab w:val="left" w:pos="2160"/>
              </w:tabs>
              <w:rPr>
                <w:rFonts w:ascii="Cambria" w:eastAsia="Cambria" w:hAnsi="Cambria" w:cs="Cambria"/>
                <w:sz w:val="20"/>
                <w:szCs w:val="20"/>
              </w:rPr>
            </w:pPr>
          </w:p>
          <w:p w:rsidR="00AB763C" w:rsidRPr="00AB763C" w:rsidRDefault="002C0C58">
            <w:pPr>
              <w:pStyle w:val="normal0"/>
              <w:tabs>
                <w:tab w:val="left" w:pos="2160"/>
              </w:tabs>
              <w:rPr>
                <w:rFonts w:ascii="Cambria" w:eastAsia="Cambria" w:hAnsi="Cambria" w:cs="Cambria"/>
                <w:b/>
                <w:sz w:val="20"/>
                <w:szCs w:val="20"/>
              </w:rPr>
            </w:pPr>
            <w:r w:rsidRPr="00AB763C">
              <w:rPr>
                <w:rFonts w:ascii="Cambria" w:eastAsia="Cambria" w:hAnsi="Cambria" w:cs="Cambria"/>
                <w:b/>
                <w:sz w:val="20"/>
                <w:szCs w:val="20"/>
              </w:rPr>
              <w:t>Objectives:</w:t>
            </w:r>
          </w:p>
          <w:p w:rsidR="00AB763C" w:rsidRDefault="00AB763C">
            <w:pPr>
              <w:pStyle w:val="normal0"/>
              <w:tabs>
                <w:tab w:val="left" w:pos="2160"/>
              </w:tabs>
              <w:rPr>
                <w:rFonts w:ascii="Cambria" w:eastAsia="Cambria" w:hAnsi="Cambria" w:cs="Cambria"/>
                <w:sz w:val="20"/>
                <w:szCs w:val="20"/>
              </w:rPr>
            </w:pPr>
            <w:r>
              <w:rPr>
                <w:rFonts w:ascii="Cambria" w:eastAsia="Cambria" w:hAnsi="Cambria" w:cs="Cambria"/>
                <w:sz w:val="20"/>
                <w:szCs w:val="20"/>
              </w:rPr>
              <w:t>Students will be able to identify and describe the New York City Water System by referring to the text.</w:t>
            </w:r>
          </w:p>
          <w:p w:rsidR="002C0C58" w:rsidRDefault="00AB763C">
            <w:pPr>
              <w:pStyle w:val="normal0"/>
              <w:tabs>
                <w:tab w:val="left" w:pos="2160"/>
              </w:tabs>
              <w:rPr>
                <w:rFonts w:ascii="Cambria" w:eastAsia="Cambria" w:hAnsi="Cambria" w:cs="Cambria"/>
                <w:sz w:val="20"/>
                <w:szCs w:val="20"/>
              </w:rPr>
            </w:pPr>
            <w:r>
              <w:rPr>
                <w:rFonts w:ascii="Cambria" w:eastAsia="Cambria" w:hAnsi="Cambria" w:cs="Cambria"/>
                <w:sz w:val="20"/>
                <w:szCs w:val="20"/>
              </w:rPr>
              <w:t xml:space="preserve">Students will be able to design a water filtration system by working collaboratively. </w:t>
            </w:r>
          </w:p>
          <w:p w:rsidR="00C64798" w:rsidRDefault="00C64798">
            <w:pPr>
              <w:pStyle w:val="normal0"/>
              <w:tabs>
                <w:tab w:val="left" w:pos="2160"/>
              </w:tabs>
              <w:rPr>
                <w:rFonts w:ascii="Cambria" w:eastAsia="Cambria" w:hAnsi="Cambria" w:cs="Cambria"/>
                <w:sz w:val="20"/>
                <w:szCs w:val="20"/>
              </w:rPr>
            </w:pPr>
          </w:p>
        </w:tc>
      </w:tr>
      <w:tr w:rsidR="00C64798">
        <w:tc>
          <w:tcPr>
            <w:tcW w:w="11358" w:type="dxa"/>
            <w:gridSpan w:val="3"/>
          </w:tcPr>
          <w:p w:rsidR="00C64798" w:rsidRDefault="000B1694">
            <w:pPr>
              <w:pStyle w:val="normal0"/>
              <w:rPr>
                <w:rFonts w:ascii="Cambria" w:eastAsia="Cambria" w:hAnsi="Cambria" w:cs="Cambria"/>
                <w:b/>
                <w:sz w:val="20"/>
                <w:szCs w:val="20"/>
              </w:rPr>
            </w:pPr>
            <w:r>
              <w:rPr>
                <w:rFonts w:ascii="Cambria" w:eastAsia="Cambria" w:hAnsi="Cambria" w:cs="Cambria"/>
                <w:b/>
                <w:sz w:val="20"/>
                <w:szCs w:val="20"/>
              </w:rPr>
              <w:t>Common Core Standards Met:</w:t>
            </w:r>
            <w:r w:rsidR="003013CA">
              <w:rPr>
                <w:rFonts w:ascii="Cambria" w:eastAsia="Cambria" w:hAnsi="Cambria" w:cs="Cambria"/>
                <w:b/>
                <w:sz w:val="20"/>
                <w:szCs w:val="20"/>
              </w:rPr>
              <w:t xml:space="preserve"> </w:t>
            </w:r>
            <w:r w:rsidR="003013CA" w:rsidRPr="003013CA">
              <w:rPr>
                <w:rFonts w:ascii="Cambria" w:eastAsia="Cambria" w:hAnsi="Cambria" w:cs="Cambria"/>
                <w:sz w:val="20"/>
                <w:szCs w:val="20"/>
              </w:rPr>
              <w:t>RI4.1, RI4.3, RI4.7, SL4.1, SL4.4</w:t>
            </w:r>
          </w:p>
        </w:tc>
      </w:tr>
      <w:tr w:rsidR="00C64798">
        <w:tc>
          <w:tcPr>
            <w:tcW w:w="11358" w:type="dxa"/>
            <w:gridSpan w:val="3"/>
          </w:tcPr>
          <w:p w:rsidR="00C64798" w:rsidRDefault="003013CA">
            <w:pPr>
              <w:pStyle w:val="normal0"/>
              <w:rPr>
                <w:rFonts w:ascii="Cambria" w:eastAsia="Cambria" w:hAnsi="Cambria" w:cs="Cambria"/>
                <w:b/>
                <w:sz w:val="20"/>
                <w:szCs w:val="20"/>
              </w:rPr>
            </w:pPr>
            <w:r>
              <w:rPr>
                <w:rFonts w:ascii="Cambria" w:eastAsia="Cambria" w:hAnsi="Cambria" w:cs="Cambria"/>
                <w:b/>
                <w:sz w:val="20"/>
                <w:szCs w:val="20"/>
              </w:rPr>
              <w:t xml:space="preserve">Danielson Standards Met: </w:t>
            </w:r>
            <w:r>
              <w:rPr>
                <w:rFonts w:ascii="Cambria" w:eastAsia="Cambria" w:hAnsi="Cambria" w:cs="Cambria"/>
                <w:sz w:val="20"/>
                <w:szCs w:val="20"/>
              </w:rPr>
              <w:t xml:space="preserve">3b, </w:t>
            </w:r>
            <w:r w:rsidRPr="003013CA">
              <w:rPr>
                <w:rFonts w:ascii="Cambria" w:eastAsia="Cambria" w:hAnsi="Cambria" w:cs="Cambria"/>
                <w:sz w:val="20"/>
                <w:szCs w:val="20"/>
              </w:rPr>
              <w:t>3c, 3d</w:t>
            </w:r>
          </w:p>
        </w:tc>
      </w:tr>
      <w:tr w:rsidR="00C64798">
        <w:tc>
          <w:tcPr>
            <w:tcW w:w="6260" w:type="dxa"/>
          </w:tcPr>
          <w:p w:rsidR="00C64798" w:rsidRDefault="000B1694">
            <w:pPr>
              <w:pStyle w:val="normal0"/>
              <w:rPr>
                <w:rFonts w:ascii="Cambria" w:eastAsia="Cambria" w:hAnsi="Cambria" w:cs="Cambria"/>
                <w:b/>
                <w:sz w:val="20"/>
                <w:szCs w:val="20"/>
              </w:rPr>
            </w:pPr>
            <w:r>
              <w:rPr>
                <w:rFonts w:ascii="Cambria" w:eastAsia="Cambria" w:hAnsi="Cambria" w:cs="Cambria"/>
                <w:b/>
                <w:sz w:val="20"/>
                <w:szCs w:val="20"/>
              </w:rPr>
              <w:t xml:space="preserve">Vocabulary: </w:t>
            </w:r>
          </w:p>
          <w:p w:rsidR="00517DF1" w:rsidRDefault="00517DF1">
            <w:pPr>
              <w:pStyle w:val="normal0"/>
              <w:rPr>
                <w:rFonts w:ascii="Cambria" w:eastAsia="Cambria" w:hAnsi="Cambria" w:cs="Cambria"/>
                <w:szCs w:val="20"/>
              </w:rPr>
            </w:pPr>
            <w:proofErr w:type="gramStart"/>
            <w:r>
              <w:rPr>
                <w:rFonts w:ascii="Cambria" w:eastAsia="Cambria" w:hAnsi="Cambria" w:cs="Cambria"/>
                <w:szCs w:val="20"/>
              </w:rPr>
              <w:t>water</w:t>
            </w:r>
            <w:proofErr w:type="gramEnd"/>
            <w:r>
              <w:rPr>
                <w:rFonts w:ascii="Cambria" w:eastAsia="Cambria" w:hAnsi="Cambria" w:cs="Cambria"/>
                <w:szCs w:val="20"/>
              </w:rPr>
              <w:t xml:space="preserve"> cycle (review)</w:t>
            </w:r>
          </w:p>
          <w:p w:rsidR="00517DF1" w:rsidRDefault="00517DF1">
            <w:pPr>
              <w:pStyle w:val="normal0"/>
              <w:rPr>
                <w:rFonts w:ascii="Cambria" w:eastAsia="Cambria" w:hAnsi="Cambria" w:cs="Cambria"/>
                <w:szCs w:val="20"/>
              </w:rPr>
            </w:pPr>
            <w:proofErr w:type="gramStart"/>
            <w:r>
              <w:rPr>
                <w:rFonts w:ascii="Cambria" w:eastAsia="Cambria" w:hAnsi="Cambria" w:cs="Cambria"/>
                <w:szCs w:val="20"/>
              </w:rPr>
              <w:t>water</w:t>
            </w:r>
            <w:proofErr w:type="gramEnd"/>
            <w:r>
              <w:rPr>
                <w:rFonts w:ascii="Cambria" w:eastAsia="Cambria" w:hAnsi="Cambria" w:cs="Cambria"/>
                <w:szCs w:val="20"/>
              </w:rPr>
              <w:t xml:space="preserve"> system</w:t>
            </w:r>
          </w:p>
          <w:p w:rsidR="00B075B1" w:rsidRPr="00517DF1" w:rsidRDefault="00B075B1">
            <w:pPr>
              <w:pStyle w:val="normal0"/>
              <w:rPr>
                <w:rFonts w:ascii="Cambria" w:eastAsia="Cambria" w:hAnsi="Cambria" w:cs="Cambria"/>
                <w:szCs w:val="20"/>
              </w:rPr>
            </w:pPr>
            <w:proofErr w:type="gramStart"/>
            <w:r w:rsidRPr="00517DF1">
              <w:rPr>
                <w:rFonts w:ascii="Cambria" w:eastAsia="Cambria" w:hAnsi="Cambria" w:cs="Cambria"/>
                <w:szCs w:val="20"/>
              </w:rPr>
              <w:t>reservoirs</w:t>
            </w:r>
            <w:proofErr w:type="gramEnd"/>
          </w:p>
          <w:p w:rsidR="00B075B1" w:rsidRPr="00517DF1" w:rsidRDefault="00B075B1">
            <w:pPr>
              <w:pStyle w:val="normal0"/>
              <w:rPr>
                <w:rFonts w:ascii="Cambria" w:eastAsia="Cambria" w:hAnsi="Cambria" w:cs="Cambria"/>
                <w:szCs w:val="20"/>
              </w:rPr>
            </w:pPr>
            <w:proofErr w:type="gramStart"/>
            <w:r w:rsidRPr="00517DF1">
              <w:rPr>
                <w:rFonts w:ascii="Cambria" w:eastAsia="Cambria" w:hAnsi="Cambria" w:cs="Cambria"/>
                <w:szCs w:val="20"/>
              </w:rPr>
              <w:t>watershed</w:t>
            </w:r>
            <w:proofErr w:type="gramEnd"/>
          </w:p>
          <w:p w:rsidR="00B075B1" w:rsidRPr="00517DF1" w:rsidRDefault="0097465E">
            <w:pPr>
              <w:pStyle w:val="normal0"/>
              <w:rPr>
                <w:rFonts w:ascii="Cambria" w:eastAsia="Cambria" w:hAnsi="Cambria" w:cs="Cambria"/>
                <w:szCs w:val="20"/>
              </w:rPr>
            </w:pPr>
            <w:proofErr w:type="gramStart"/>
            <w:r w:rsidRPr="00517DF1">
              <w:rPr>
                <w:rFonts w:ascii="Cambria" w:eastAsia="Cambria" w:hAnsi="Cambria" w:cs="Cambria"/>
                <w:szCs w:val="20"/>
              </w:rPr>
              <w:t>water</w:t>
            </w:r>
            <w:proofErr w:type="gramEnd"/>
            <w:r w:rsidRPr="00517DF1">
              <w:rPr>
                <w:rFonts w:ascii="Cambria" w:eastAsia="Cambria" w:hAnsi="Cambria" w:cs="Cambria"/>
                <w:szCs w:val="20"/>
              </w:rPr>
              <w:t xml:space="preserve"> filtration </w:t>
            </w:r>
          </w:p>
          <w:p w:rsidR="00C64798" w:rsidRDefault="00C64798">
            <w:pPr>
              <w:pStyle w:val="normal0"/>
              <w:rPr>
                <w:rFonts w:ascii="Cambria" w:eastAsia="Cambria" w:hAnsi="Cambria" w:cs="Cambria"/>
                <w:sz w:val="20"/>
                <w:szCs w:val="20"/>
              </w:rPr>
            </w:pPr>
          </w:p>
        </w:tc>
        <w:tc>
          <w:tcPr>
            <w:tcW w:w="5098" w:type="dxa"/>
            <w:gridSpan w:val="2"/>
          </w:tcPr>
          <w:p w:rsidR="00C64798" w:rsidRDefault="000B1694">
            <w:pPr>
              <w:pStyle w:val="normal0"/>
              <w:rPr>
                <w:rFonts w:ascii="Cambria" w:eastAsia="Cambria" w:hAnsi="Cambria" w:cs="Cambria"/>
                <w:b/>
                <w:sz w:val="20"/>
                <w:szCs w:val="20"/>
              </w:rPr>
            </w:pPr>
            <w:r>
              <w:rPr>
                <w:rFonts w:ascii="Cambria" w:eastAsia="Cambria" w:hAnsi="Cambria" w:cs="Cambria"/>
                <w:b/>
                <w:sz w:val="20"/>
                <w:szCs w:val="20"/>
              </w:rPr>
              <w:t>Materials:</w:t>
            </w:r>
          </w:p>
          <w:p w:rsidR="00B075B1" w:rsidRDefault="00B075B1">
            <w:pPr>
              <w:pStyle w:val="normal0"/>
              <w:rPr>
                <w:rFonts w:ascii="Cambria" w:eastAsia="Cambria" w:hAnsi="Cambria" w:cs="Cambria"/>
                <w:sz w:val="20"/>
                <w:szCs w:val="20"/>
              </w:rPr>
            </w:pPr>
            <w:r w:rsidRPr="00B075B1">
              <w:rPr>
                <w:rFonts w:ascii="Cambria" w:eastAsia="Cambria" w:hAnsi="Cambria" w:cs="Cambria"/>
                <w:sz w:val="20"/>
                <w:szCs w:val="20"/>
              </w:rPr>
              <w:t>Water</w:t>
            </w:r>
            <w:r>
              <w:rPr>
                <w:rFonts w:ascii="Cambria" w:eastAsia="Cambria" w:hAnsi="Cambria" w:cs="Cambria"/>
                <w:sz w:val="20"/>
                <w:szCs w:val="20"/>
              </w:rPr>
              <w:t xml:space="preserve"> Cycle Dance: </w:t>
            </w:r>
            <w:r w:rsidRPr="00B075B1">
              <w:rPr>
                <w:rFonts w:ascii="Cambria" w:eastAsia="Cambria" w:hAnsi="Cambria" w:cs="Cambria"/>
                <w:sz w:val="20"/>
                <w:szCs w:val="20"/>
              </w:rPr>
              <w:t>http://www.nyc.gov/html/dep/pdf/environmental_education/lesson-nyc-water-cycle-rain-dance.pdf</w:t>
            </w:r>
          </w:p>
          <w:p w:rsidR="005A5F7B" w:rsidRDefault="005A5F7B" w:rsidP="005A5F7B">
            <w:pPr>
              <w:pStyle w:val="normal0"/>
              <w:rPr>
                <w:rFonts w:ascii="Cambria" w:eastAsia="Cambria" w:hAnsi="Cambria" w:cs="Cambria"/>
                <w:sz w:val="20"/>
                <w:szCs w:val="20"/>
              </w:rPr>
            </w:pPr>
            <w:r>
              <w:rPr>
                <w:rFonts w:ascii="Cambria" w:eastAsia="Cambria" w:hAnsi="Cambria" w:cs="Cambria"/>
                <w:sz w:val="20"/>
                <w:szCs w:val="20"/>
              </w:rPr>
              <w:t>NYC</w:t>
            </w:r>
            <w:r w:rsidR="00B075B1">
              <w:rPr>
                <w:rFonts w:ascii="Cambria" w:eastAsia="Cambria" w:hAnsi="Cambria" w:cs="Cambria"/>
                <w:sz w:val="20"/>
                <w:szCs w:val="20"/>
              </w:rPr>
              <w:t xml:space="preserve"> Water </w:t>
            </w:r>
            <w:r>
              <w:rPr>
                <w:rFonts w:ascii="Cambria" w:eastAsia="Cambria" w:hAnsi="Cambria" w:cs="Cambria"/>
                <w:sz w:val="20"/>
                <w:szCs w:val="20"/>
              </w:rPr>
              <w:t xml:space="preserve">Supply Map: </w:t>
            </w:r>
            <w:r w:rsidRPr="005A5F7B">
              <w:rPr>
                <w:rFonts w:ascii="Cambria" w:eastAsia="Cambria" w:hAnsi="Cambria" w:cs="Cambria"/>
                <w:sz w:val="20"/>
                <w:szCs w:val="20"/>
              </w:rPr>
              <w:t>http://www.nyc.gov/html/dep/html/drinking_water/wsmaps_wide.shtml</w:t>
            </w:r>
            <w:r>
              <w:rPr>
                <w:rFonts w:ascii="Cambria" w:eastAsia="Cambria" w:hAnsi="Cambria" w:cs="Cambria"/>
                <w:sz w:val="20"/>
                <w:szCs w:val="20"/>
              </w:rPr>
              <w:t xml:space="preserve"> </w:t>
            </w:r>
          </w:p>
          <w:p w:rsidR="00394CFD" w:rsidRDefault="005A5F7B" w:rsidP="005A5F7B">
            <w:pPr>
              <w:pStyle w:val="normal0"/>
              <w:rPr>
                <w:rFonts w:ascii="Cambria" w:eastAsia="Cambria" w:hAnsi="Cambria" w:cs="Cambria"/>
                <w:szCs w:val="18"/>
                <w:u w:val="single"/>
              </w:rPr>
            </w:pPr>
            <w:r>
              <w:rPr>
                <w:rFonts w:ascii="Cambria" w:eastAsia="Cambria" w:hAnsi="Cambria" w:cs="Cambria"/>
                <w:sz w:val="20"/>
                <w:szCs w:val="20"/>
              </w:rPr>
              <w:t xml:space="preserve">Book: </w:t>
            </w:r>
            <w:r w:rsidRPr="005A5F7B">
              <w:rPr>
                <w:rFonts w:ascii="Cambria" w:eastAsia="Cambria" w:hAnsi="Cambria" w:cs="Cambria"/>
                <w:szCs w:val="18"/>
                <w:u w:val="single"/>
              </w:rPr>
              <w:t>The Magic School Bus at the Waterworks: Special New York City Edition</w:t>
            </w:r>
          </w:p>
          <w:p w:rsidR="00394CFD" w:rsidRDefault="00394CFD" w:rsidP="005A5F7B">
            <w:pPr>
              <w:pStyle w:val="normal0"/>
              <w:rPr>
                <w:rFonts w:ascii="Cambria" w:eastAsia="Cambria" w:hAnsi="Cambria" w:cs="Cambria"/>
                <w:szCs w:val="18"/>
              </w:rPr>
            </w:pPr>
            <w:r>
              <w:rPr>
                <w:rFonts w:ascii="Cambria" w:eastAsia="Cambria" w:hAnsi="Cambria" w:cs="Cambria"/>
                <w:szCs w:val="18"/>
              </w:rPr>
              <w:t>Container of dirty water (soil and water)</w:t>
            </w:r>
          </w:p>
          <w:p w:rsidR="00394CFD" w:rsidRDefault="00394CFD" w:rsidP="005A5F7B">
            <w:pPr>
              <w:pStyle w:val="normal0"/>
              <w:rPr>
                <w:rFonts w:ascii="Cambria" w:eastAsia="Cambria" w:hAnsi="Cambria" w:cs="Cambria"/>
                <w:szCs w:val="18"/>
              </w:rPr>
            </w:pPr>
            <w:proofErr w:type="gramStart"/>
            <w:r>
              <w:rPr>
                <w:rFonts w:ascii="Cambria" w:eastAsia="Cambria" w:hAnsi="Cambria" w:cs="Cambria"/>
                <w:szCs w:val="18"/>
              </w:rPr>
              <w:t>small</w:t>
            </w:r>
            <w:proofErr w:type="gramEnd"/>
            <w:r>
              <w:rPr>
                <w:rFonts w:ascii="Cambria" w:eastAsia="Cambria" w:hAnsi="Cambria" w:cs="Cambria"/>
                <w:szCs w:val="18"/>
              </w:rPr>
              <w:t xml:space="preserve"> plastic cups with holes on the bottom (1 per group)</w:t>
            </w:r>
          </w:p>
          <w:p w:rsidR="00394CFD" w:rsidRDefault="00394CFD" w:rsidP="005A5F7B">
            <w:pPr>
              <w:pStyle w:val="normal0"/>
              <w:rPr>
                <w:rFonts w:ascii="Cambria" w:eastAsia="Cambria" w:hAnsi="Cambria" w:cs="Cambria"/>
                <w:szCs w:val="18"/>
              </w:rPr>
            </w:pPr>
            <w:proofErr w:type="gramStart"/>
            <w:r>
              <w:rPr>
                <w:rFonts w:ascii="Cambria" w:eastAsia="Cambria" w:hAnsi="Cambria" w:cs="Cambria"/>
                <w:szCs w:val="18"/>
              </w:rPr>
              <w:t>plastic</w:t>
            </w:r>
            <w:proofErr w:type="gramEnd"/>
            <w:r>
              <w:rPr>
                <w:rFonts w:ascii="Cambria" w:eastAsia="Cambria" w:hAnsi="Cambria" w:cs="Cambria"/>
                <w:szCs w:val="18"/>
              </w:rPr>
              <w:t xml:space="preserve"> jars (1 per group)</w:t>
            </w:r>
          </w:p>
          <w:p w:rsidR="00394CFD" w:rsidRDefault="00394CFD" w:rsidP="005A5F7B">
            <w:pPr>
              <w:pStyle w:val="normal0"/>
              <w:rPr>
                <w:rFonts w:ascii="Cambria" w:eastAsia="Cambria" w:hAnsi="Cambria" w:cs="Cambria"/>
                <w:szCs w:val="20"/>
              </w:rPr>
            </w:pPr>
            <w:r w:rsidRPr="00394CFD">
              <w:rPr>
                <w:rFonts w:ascii="Cambria" w:eastAsia="Cambria" w:hAnsi="Cambria" w:cs="Cambria"/>
                <w:szCs w:val="20"/>
              </w:rPr>
              <w:t xml:space="preserve">Play money </w:t>
            </w:r>
          </w:p>
          <w:p w:rsidR="00394CFD" w:rsidRDefault="00394CFD" w:rsidP="005A5F7B">
            <w:pPr>
              <w:pStyle w:val="normal0"/>
              <w:rPr>
                <w:rFonts w:ascii="Cambria" w:eastAsia="Cambria" w:hAnsi="Cambria" w:cs="Cambria"/>
                <w:szCs w:val="20"/>
              </w:rPr>
            </w:pPr>
            <w:proofErr w:type="gramStart"/>
            <w:r>
              <w:rPr>
                <w:rFonts w:ascii="Cambria" w:eastAsia="Cambria" w:hAnsi="Cambria" w:cs="Cambria"/>
                <w:szCs w:val="20"/>
              </w:rPr>
              <w:t>cotton</w:t>
            </w:r>
            <w:proofErr w:type="gramEnd"/>
            <w:r>
              <w:rPr>
                <w:rFonts w:ascii="Cambria" w:eastAsia="Cambria" w:hAnsi="Cambria" w:cs="Cambria"/>
                <w:szCs w:val="20"/>
              </w:rPr>
              <w:t xml:space="preserve"> balls</w:t>
            </w:r>
          </w:p>
          <w:p w:rsidR="00394CFD" w:rsidRDefault="00394CFD" w:rsidP="005A5F7B">
            <w:pPr>
              <w:pStyle w:val="normal0"/>
              <w:rPr>
                <w:rFonts w:ascii="Cambria" w:eastAsia="Cambria" w:hAnsi="Cambria" w:cs="Cambria"/>
                <w:szCs w:val="20"/>
              </w:rPr>
            </w:pPr>
            <w:proofErr w:type="gramStart"/>
            <w:r>
              <w:rPr>
                <w:rFonts w:ascii="Cambria" w:eastAsia="Cambria" w:hAnsi="Cambria" w:cs="Cambria"/>
                <w:szCs w:val="20"/>
              </w:rPr>
              <w:t>panty</w:t>
            </w:r>
            <w:proofErr w:type="gramEnd"/>
            <w:r>
              <w:rPr>
                <w:rFonts w:ascii="Cambria" w:eastAsia="Cambria" w:hAnsi="Cambria" w:cs="Cambria"/>
                <w:szCs w:val="20"/>
              </w:rPr>
              <w:t xml:space="preserve"> house</w:t>
            </w:r>
          </w:p>
          <w:p w:rsidR="00394CFD" w:rsidRDefault="00394CFD" w:rsidP="005A5F7B">
            <w:pPr>
              <w:pStyle w:val="normal0"/>
              <w:rPr>
                <w:rFonts w:ascii="Cambria" w:eastAsia="Cambria" w:hAnsi="Cambria" w:cs="Cambria"/>
                <w:szCs w:val="20"/>
              </w:rPr>
            </w:pPr>
            <w:proofErr w:type="gramStart"/>
            <w:r>
              <w:rPr>
                <w:rFonts w:ascii="Cambria" w:eastAsia="Cambria" w:hAnsi="Cambria" w:cs="Cambria"/>
                <w:szCs w:val="20"/>
              </w:rPr>
              <w:t>small</w:t>
            </w:r>
            <w:proofErr w:type="gramEnd"/>
            <w:r>
              <w:rPr>
                <w:rFonts w:ascii="Cambria" w:eastAsia="Cambria" w:hAnsi="Cambria" w:cs="Cambria"/>
                <w:szCs w:val="20"/>
              </w:rPr>
              <w:t xml:space="preserve"> gravel</w:t>
            </w:r>
          </w:p>
          <w:p w:rsidR="0097465E" w:rsidRDefault="00394CFD" w:rsidP="005A5F7B">
            <w:pPr>
              <w:pStyle w:val="normal0"/>
              <w:rPr>
                <w:rFonts w:ascii="Cambria" w:eastAsia="Cambria" w:hAnsi="Cambria" w:cs="Cambria"/>
                <w:szCs w:val="20"/>
              </w:rPr>
            </w:pPr>
            <w:proofErr w:type="gramStart"/>
            <w:r>
              <w:rPr>
                <w:rFonts w:ascii="Cambria" w:eastAsia="Cambria" w:hAnsi="Cambria" w:cs="Cambria"/>
                <w:szCs w:val="20"/>
              </w:rPr>
              <w:t>large</w:t>
            </w:r>
            <w:proofErr w:type="gramEnd"/>
            <w:r>
              <w:rPr>
                <w:rFonts w:ascii="Cambria" w:eastAsia="Cambria" w:hAnsi="Cambria" w:cs="Cambria"/>
                <w:szCs w:val="20"/>
              </w:rPr>
              <w:t xml:space="preserve"> gravel</w:t>
            </w:r>
          </w:p>
          <w:p w:rsidR="0097465E" w:rsidRDefault="0097465E" w:rsidP="005A5F7B">
            <w:pPr>
              <w:pStyle w:val="normal0"/>
              <w:rPr>
                <w:rFonts w:ascii="Cambria" w:eastAsia="Cambria" w:hAnsi="Cambria" w:cs="Cambria"/>
                <w:szCs w:val="20"/>
              </w:rPr>
            </w:pPr>
            <w:proofErr w:type="gramStart"/>
            <w:r>
              <w:rPr>
                <w:rFonts w:ascii="Cambria" w:eastAsia="Cambria" w:hAnsi="Cambria" w:cs="Cambria"/>
                <w:szCs w:val="20"/>
              </w:rPr>
              <w:t>coffee</w:t>
            </w:r>
            <w:proofErr w:type="gramEnd"/>
            <w:r>
              <w:rPr>
                <w:rFonts w:ascii="Cambria" w:eastAsia="Cambria" w:hAnsi="Cambria" w:cs="Cambria"/>
                <w:szCs w:val="20"/>
              </w:rPr>
              <w:t xml:space="preserve"> filters</w:t>
            </w:r>
          </w:p>
          <w:p w:rsidR="00394CFD" w:rsidRDefault="00394CFD" w:rsidP="005A5F7B">
            <w:pPr>
              <w:pStyle w:val="normal0"/>
              <w:rPr>
                <w:rFonts w:ascii="Cambria" w:eastAsia="Cambria" w:hAnsi="Cambria" w:cs="Cambria"/>
                <w:szCs w:val="20"/>
              </w:rPr>
            </w:pPr>
          </w:p>
          <w:p w:rsidR="00C64798" w:rsidRPr="00394CFD" w:rsidRDefault="00C64798" w:rsidP="005A5F7B">
            <w:pPr>
              <w:pStyle w:val="normal0"/>
              <w:rPr>
                <w:rFonts w:ascii="Cambria" w:eastAsia="Cambria" w:hAnsi="Cambria" w:cs="Cambria"/>
                <w:szCs w:val="20"/>
              </w:rPr>
            </w:pPr>
          </w:p>
        </w:tc>
      </w:tr>
      <w:tr w:rsidR="00C64798">
        <w:tc>
          <w:tcPr>
            <w:tcW w:w="6260" w:type="dxa"/>
          </w:tcPr>
          <w:p w:rsidR="00C64798" w:rsidRDefault="00C64798">
            <w:pPr>
              <w:pStyle w:val="normal0"/>
              <w:rPr>
                <w:rFonts w:ascii="Cambria" w:eastAsia="Cambria" w:hAnsi="Cambria" w:cs="Cambria"/>
                <w:sz w:val="20"/>
                <w:szCs w:val="20"/>
              </w:rPr>
            </w:pPr>
          </w:p>
        </w:tc>
        <w:tc>
          <w:tcPr>
            <w:tcW w:w="5098" w:type="dxa"/>
            <w:gridSpan w:val="2"/>
          </w:tcPr>
          <w:p w:rsidR="00C64798" w:rsidRDefault="00C64798">
            <w:pPr>
              <w:pStyle w:val="normal0"/>
              <w:rPr>
                <w:rFonts w:ascii="Cambria" w:eastAsia="Cambria" w:hAnsi="Cambria" w:cs="Cambria"/>
                <w:sz w:val="20"/>
                <w:szCs w:val="20"/>
              </w:rPr>
            </w:pPr>
          </w:p>
        </w:tc>
      </w:tr>
      <w:tr w:rsidR="00C64798">
        <w:tc>
          <w:tcPr>
            <w:tcW w:w="11358" w:type="dxa"/>
            <w:gridSpan w:val="3"/>
          </w:tcPr>
          <w:p w:rsidR="00C64798" w:rsidRDefault="000B1694">
            <w:pPr>
              <w:pStyle w:val="normal0"/>
              <w:rPr>
                <w:rFonts w:ascii="Cambria" w:eastAsia="Cambria" w:hAnsi="Cambria" w:cs="Cambria"/>
                <w:b/>
                <w:sz w:val="20"/>
                <w:szCs w:val="20"/>
              </w:rPr>
            </w:pPr>
            <w:r>
              <w:rPr>
                <w:rFonts w:ascii="Cambria" w:eastAsia="Cambria" w:hAnsi="Cambria" w:cs="Cambria"/>
                <w:b/>
                <w:sz w:val="20"/>
                <w:szCs w:val="20"/>
              </w:rPr>
              <w:t>Learning Activities:                                                                                                                                                                  (Approx.10 minutes</w:t>
            </w:r>
            <w:proofErr w:type="gramStart"/>
            <w:r>
              <w:rPr>
                <w:rFonts w:ascii="Cambria" w:eastAsia="Cambria" w:hAnsi="Cambria" w:cs="Cambria"/>
                <w:b/>
                <w:sz w:val="20"/>
                <w:szCs w:val="20"/>
              </w:rPr>
              <w:t xml:space="preserve">)                   </w:t>
            </w:r>
            <w:proofErr w:type="gramEnd"/>
          </w:p>
        </w:tc>
      </w:tr>
      <w:tr w:rsidR="00C64798">
        <w:trPr>
          <w:trHeight w:val="1080"/>
        </w:trPr>
        <w:tc>
          <w:tcPr>
            <w:tcW w:w="11358" w:type="dxa"/>
            <w:gridSpan w:val="3"/>
          </w:tcPr>
          <w:p w:rsidR="00B075B1" w:rsidRPr="00B075B1" w:rsidRDefault="000B1694" w:rsidP="00B075B1">
            <w:pPr>
              <w:pStyle w:val="normal0"/>
              <w:numPr>
                <w:ilvl w:val="0"/>
                <w:numId w:val="3"/>
              </w:numPr>
              <w:ind w:hanging="360"/>
              <w:contextualSpacing/>
              <w:rPr>
                <w:rFonts w:ascii="Cambria" w:eastAsia="Cambria" w:hAnsi="Cambria" w:cs="Cambria"/>
                <w:b/>
                <w:szCs w:val="18"/>
              </w:rPr>
            </w:pPr>
            <w:r w:rsidRPr="00B075B1">
              <w:rPr>
                <w:rFonts w:ascii="Cambria" w:eastAsia="Cambria" w:hAnsi="Cambria" w:cs="Cambria"/>
                <w:b/>
                <w:szCs w:val="18"/>
              </w:rPr>
              <w:t xml:space="preserve">Engage: </w:t>
            </w:r>
            <w:r w:rsidR="00B075B1" w:rsidRPr="00B075B1">
              <w:rPr>
                <w:rFonts w:ascii="Cambria" w:eastAsia="Cambria" w:hAnsi="Cambria" w:cs="Cambria"/>
                <w:szCs w:val="18"/>
              </w:rPr>
              <w:t>Pose the question, "Where do you think your drinking water comes from?"</w:t>
            </w:r>
            <w:r w:rsidR="00B075B1">
              <w:rPr>
                <w:rFonts w:ascii="Cambria" w:eastAsia="Cambria" w:hAnsi="Cambria" w:cs="Cambria"/>
                <w:szCs w:val="18"/>
              </w:rPr>
              <w:t xml:space="preserve"> Take student responses such as </w:t>
            </w:r>
            <w:r w:rsidR="00B075B1">
              <w:rPr>
                <w:rFonts w:ascii="Cambria" w:eastAsia="Cambria" w:hAnsi="Cambria" w:cs="Cambria"/>
                <w:i/>
                <w:szCs w:val="18"/>
              </w:rPr>
              <w:t>rain, reservoirs, ups</w:t>
            </w:r>
            <w:r w:rsidR="00517DF1">
              <w:rPr>
                <w:rFonts w:ascii="Cambria" w:eastAsia="Cambria" w:hAnsi="Cambria" w:cs="Cambria"/>
                <w:i/>
                <w:szCs w:val="18"/>
              </w:rPr>
              <w:t>t</w:t>
            </w:r>
            <w:r w:rsidR="00B075B1">
              <w:rPr>
                <w:rFonts w:ascii="Cambria" w:eastAsia="Cambria" w:hAnsi="Cambria" w:cs="Cambria"/>
                <w:i/>
                <w:szCs w:val="18"/>
              </w:rPr>
              <w:t xml:space="preserve">ate, etc. </w:t>
            </w:r>
          </w:p>
          <w:p w:rsidR="000B1694" w:rsidRDefault="00B075B1" w:rsidP="000B1694">
            <w:pPr>
              <w:pStyle w:val="normal0"/>
              <w:numPr>
                <w:ilvl w:val="0"/>
                <w:numId w:val="3"/>
              </w:numPr>
              <w:ind w:hanging="360"/>
              <w:contextualSpacing/>
              <w:rPr>
                <w:rFonts w:ascii="Cambria" w:eastAsia="Cambria" w:hAnsi="Cambria" w:cs="Cambria"/>
                <w:b/>
                <w:szCs w:val="18"/>
              </w:rPr>
            </w:pPr>
            <w:r w:rsidRPr="00B075B1">
              <w:rPr>
                <w:rFonts w:ascii="Cambria" w:eastAsia="Cambria" w:hAnsi="Cambria" w:cs="Cambria"/>
                <w:b/>
                <w:szCs w:val="18"/>
              </w:rPr>
              <w:t>Review</w:t>
            </w:r>
            <w:r>
              <w:rPr>
                <w:rFonts w:ascii="Cambria" w:eastAsia="Cambria" w:hAnsi="Cambria" w:cs="Cambria"/>
                <w:szCs w:val="18"/>
              </w:rPr>
              <w:t>:</w:t>
            </w:r>
            <w:r w:rsidR="005A5F7B">
              <w:rPr>
                <w:rFonts w:ascii="Cambria" w:eastAsia="Cambria" w:hAnsi="Cambria" w:cs="Cambria"/>
                <w:szCs w:val="18"/>
              </w:rPr>
              <w:t xml:space="preserve"> Display the NYC Water Supply Map.</w:t>
            </w:r>
            <w:r>
              <w:rPr>
                <w:rFonts w:ascii="Cambria" w:eastAsia="Cambria" w:hAnsi="Cambria" w:cs="Cambria"/>
                <w:szCs w:val="18"/>
              </w:rPr>
              <w:t xml:space="preserve"> Inform students that we are going to pretend that we are in the Catskill Mountains</w:t>
            </w:r>
            <w:r w:rsidR="005A5F7B">
              <w:rPr>
                <w:rFonts w:ascii="Cambria" w:eastAsia="Cambria" w:hAnsi="Cambria" w:cs="Cambria"/>
                <w:szCs w:val="18"/>
              </w:rPr>
              <w:t xml:space="preserve"> (locate on map)</w:t>
            </w:r>
            <w:r>
              <w:rPr>
                <w:rFonts w:ascii="Cambria" w:eastAsia="Cambria" w:hAnsi="Cambria" w:cs="Cambria"/>
                <w:szCs w:val="18"/>
              </w:rPr>
              <w:t xml:space="preserve">, over 125 miles away and a rainstorm is brewing. Have students copy your movements for the rain, water flowing down the mountains, rivers and streams over flowing, and rain falling into the reservoirs. Whisper that our rainstorm is over and remain silent for a few seconds. Review vocabulary and learning target. </w:t>
            </w:r>
          </w:p>
          <w:p w:rsidR="00394CFD" w:rsidRPr="00394CFD" w:rsidRDefault="00435739" w:rsidP="00394CFD">
            <w:pPr>
              <w:pStyle w:val="normal0"/>
              <w:numPr>
                <w:ilvl w:val="0"/>
                <w:numId w:val="3"/>
              </w:numPr>
              <w:ind w:hanging="360"/>
              <w:contextualSpacing/>
              <w:rPr>
                <w:rFonts w:ascii="Cambria" w:eastAsia="Cambria" w:hAnsi="Cambria" w:cs="Cambria"/>
                <w:b/>
                <w:szCs w:val="18"/>
              </w:rPr>
            </w:pPr>
            <w:r>
              <w:rPr>
                <w:rFonts w:ascii="Cambria" w:eastAsia="Cambria" w:hAnsi="Cambria" w:cs="Cambria"/>
                <w:b/>
                <w:szCs w:val="18"/>
              </w:rPr>
              <w:t xml:space="preserve">Teach: </w:t>
            </w:r>
            <w:r w:rsidR="005A5F7B">
              <w:rPr>
                <w:rFonts w:ascii="Cambria" w:eastAsia="Cambria" w:hAnsi="Cambria" w:cs="Cambria"/>
                <w:szCs w:val="18"/>
              </w:rPr>
              <w:t xml:space="preserve">Read the book, </w:t>
            </w:r>
            <w:r w:rsidR="005A5F7B" w:rsidRPr="005A5F7B">
              <w:rPr>
                <w:rFonts w:ascii="Cambria" w:eastAsia="Cambria" w:hAnsi="Cambria" w:cs="Cambria"/>
                <w:szCs w:val="18"/>
                <w:u w:val="single"/>
              </w:rPr>
              <w:t>The Magic School Bus at the Waterworks: Special New York City Edition</w:t>
            </w:r>
            <w:r w:rsidR="005A5F7B">
              <w:rPr>
                <w:rFonts w:ascii="Cambria" w:eastAsia="Cambria" w:hAnsi="Cambria" w:cs="Cambria"/>
                <w:szCs w:val="18"/>
              </w:rPr>
              <w:t xml:space="preserve">. While reading, </w:t>
            </w:r>
            <w:r w:rsidR="002D4983">
              <w:rPr>
                <w:rFonts w:ascii="Cambria" w:eastAsia="Cambria" w:hAnsi="Cambria" w:cs="Cambria"/>
                <w:szCs w:val="18"/>
              </w:rPr>
              <w:t xml:space="preserve">review the water cycle and </w:t>
            </w:r>
            <w:r w:rsidR="005A5F7B">
              <w:rPr>
                <w:rFonts w:ascii="Cambria" w:eastAsia="Cambria" w:hAnsi="Cambria" w:cs="Cambria"/>
                <w:szCs w:val="18"/>
              </w:rPr>
              <w:t>continue to identify where the class is on the map by highlighting on the map or having students point on their maps.</w:t>
            </w:r>
            <w:r w:rsidR="001B2B9C">
              <w:rPr>
                <w:rFonts w:ascii="Cambria" w:eastAsia="Cambria" w:hAnsi="Cambria" w:cs="Cambria"/>
                <w:sz w:val="20"/>
                <w:szCs w:val="20"/>
              </w:rPr>
              <w:t xml:space="preserve"> Ask students what is the most important part of the water system and to explain their answers with a partner. Share student responses such as </w:t>
            </w:r>
            <w:r w:rsidR="001B2B9C">
              <w:rPr>
                <w:rFonts w:ascii="Cambria" w:eastAsia="Cambria" w:hAnsi="Cambria" w:cs="Cambria"/>
                <w:i/>
                <w:sz w:val="20"/>
                <w:szCs w:val="20"/>
              </w:rPr>
              <w:t>cleaning the water.</w:t>
            </w:r>
            <w:r w:rsidR="001B2B9C">
              <w:rPr>
                <w:rFonts w:ascii="Cambria" w:eastAsia="Cambria" w:hAnsi="Cambria" w:cs="Cambria"/>
                <w:b/>
                <w:szCs w:val="18"/>
              </w:rPr>
              <w:t xml:space="preserve"> </w:t>
            </w:r>
            <w:r w:rsidR="00394CFD">
              <w:rPr>
                <w:rFonts w:ascii="Cambria" w:eastAsia="Cambria" w:hAnsi="Cambria" w:cs="Cambria"/>
                <w:szCs w:val="18"/>
              </w:rPr>
              <w:t>"</w:t>
            </w:r>
            <w:r w:rsidR="00394CFD">
              <w:rPr>
                <w:rFonts w:ascii="Cambria" w:eastAsia="Cambria" w:hAnsi="Cambria" w:cs="Cambria"/>
                <w:sz w:val="20"/>
                <w:szCs w:val="20"/>
              </w:rPr>
              <w:t xml:space="preserve">What would happen if a part of the water system was missing?" </w:t>
            </w:r>
            <w:r w:rsidR="00394CFD">
              <w:rPr>
                <w:rFonts w:ascii="Cambria" w:eastAsia="Cambria" w:hAnsi="Cambria" w:cs="Cambria"/>
                <w:i/>
                <w:sz w:val="20"/>
                <w:szCs w:val="20"/>
              </w:rPr>
              <w:t>We would have dirty water and could not survive.</w:t>
            </w:r>
            <w:r w:rsidR="00394CFD">
              <w:rPr>
                <w:rFonts w:ascii="Cambria" w:eastAsia="Cambria" w:hAnsi="Cambria" w:cs="Cambria"/>
                <w:sz w:val="20"/>
                <w:szCs w:val="20"/>
              </w:rPr>
              <w:t xml:space="preserve"> </w:t>
            </w:r>
            <w:r w:rsidR="001B2B9C">
              <w:rPr>
                <w:rFonts w:ascii="Cambria" w:eastAsia="Cambria" w:hAnsi="Cambria" w:cs="Cambria"/>
                <w:szCs w:val="18"/>
              </w:rPr>
              <w:t xml:space="preserve">Just as the New York City Water System cleans our drinking water, </w:t>
            </w:r>
            <w:r w:rsidR="0097465E">
              <w:rPr>
                <w:rFonts w:ascii="Cambria" w:eastAsia="Cambria" w:hAnsi="Cambria" w:cs="Cambria"/>
                <w:szCs w:val="18"/>
              </w:rPr>
              <w:t xml:space="preserve">each table will form their own cities and must clean their drinking water for the safety of its citizens. </w:t>
            </w:r>
            <w:r w:rsidR="00394CFD">
              <w:rPr>
                <w:rFonts w:ascii="Cambria" w:eastAsia="Cambria" w:hAnsi="Cambria" w:cs="Cambria"/>
                <w:szCs w:val="18"/>
              </w:rPr>
              <w:t xml:space="preserve"> Display bottle and materials. Model a sketch with sample materials and a proposed plan to purchase materials. </w:t>
            </w:r>
            <w:r w:rsidR="002C0C58">
              <w:rPr>
                <w:rFonts w:ascii="Cambria" w:eastAsia="Cambria" w:hAnsi="Cambria" w:cs="Cambria"/>
                <w:szCs w:val="18"/>
              </w:rPr>
              <w:t xml:space="preserve">Review rubric and expectations. </w:t>
            </w:r>
          </w:p>
          <w:p w:rsidR="00394CFD" w:rsidRPr="00394CFD" w:rsidRDefault="00394CFD" w:rsidP="00394CFD">
            <w:pPr>
              <w:pStyle w:val="normal0"/>
              <w:numPr>
                <w:ilvl w:val="0"/>
                <w:numId w:val="3"/>
              </w:numPr>
              <w:ind w:hanging="360"/>
              <w:contextualSpacing/>
              <w:rPr>
                <w:rFonts w:ascii="Cambria" w:eastAsia="Cambria" w:hAnsi="Cambria" w:cs="Cambria"/>
                <w:b/>
                <w:szCs w:val="18"/>
              </w:rPr>
            </w:pPr>
            <w:r>
              <w:rPr>
                <w:rFonts w:ascii="Cambria" w:eastAsia="Cambria" w:hAnsi="Cambria" w:cs="Cambria"/>
                <w:b/>
                <w:szCs w:val="18"/>
              </w:rPr>
              <w:t xml:space="preserve">Brainstorm: </w:t>
            </w:r>
            <w:r>
              <w:rPr>
                <w:rFonts w:ascii="Cambria" w:eastAsia="Cambria" w:hAnsi="Cambria" w:cs="Cambria"/>
                <w:szCs w:val="18"/>
              </w:rPr>
              <w:t xml:space="preserve">Have students independently sketch their water filtration designs and propose a plan as to why they need each material. </w:t>
            </w:r>
          </w:p>
          <w:p w:rsidR="00C64798" w:rsidRPr="0097465E" w:rsidRDefault="00394CFD" w:rsidP="0097465E">
            <w:pPr>
              <w:pStyle w:val="normal0"/>
              <w:numPr>
                <w:ilvl w:val="0"/>
                <w:numId w:val="3"/>
              </w:numPr>
              <w:ind w:hanging="360"/>
              <w:contextualSpacing/>
              <w:rPr>
                <w:rFonts w:ascii="Cambria" w:eastAsia="Cambria" w:hAnsi="Cambria" w:cs="Cambria"/>
                <w:b/>
                <w:szCs w:val="18"/>
              </w:rPr>
            </w:pPr>
            <w:r>
              <w:rPr>
                <w:rFonts w:ascii="Cambria" w:eastAsia="Cambria" w:hAnsi="Cambria" w:cs="Cambria"/>
                <w:b/>
                <w:szCs w:val="18"/>
              </w:rPr>
              <w:t xml:space="preserve">Collaborate: </w:t>
            </w:r>
            <w:r>
              <w:rPr>
                <w:rFonts w:ascii="Cambria" w:eastAsia="Cambria" w:hAnsi="Cambria" w:cs="Cambria"/>
                <w:szCs w:val="18"/>
              </w:rPr>
              <w:t xml:space="preserve">Have students meet in groups to share their designs and plans. Give </w:t>
            </w:r>
            <w:r w:rsidR="0097465E">
              <w:rPr>
                <w:rFonts w:ascii="Cambria" w:eastAsia="Cambria" w:hAnsi="Cambria" w:cs="Cambria"/>
                <w:szCs w:val="18"/>
              </w:rPr>
              <w:t>students</w:t>
            </w:r>
            <w:r>
              <w:rPr>
                <w:rFonts w:ascii="Cambria" w:eastAsia="Cambria" w:hAnsi="Cambria" w:cs="Cambria"/>
                <w:szCs w:val="18"/>
              </w:rPr>
              <w:t xml:space="preserve"> time to create a group design, gather their money, and present a proposed plan to purchase materials for their water filtration system. </w:t>
            </w:r>
            <w:r w:rsidR="0097465E">
              <w:rPr>
                <w:rFonts w:ascii="Cambria" w:eastAsia="Cambria" w:hAnsi="Cambria" w:cs="Cambria"/>
                <w:szCs w:val="18"/>
              </w:rPr>
              <w:t xml:space="preserve">After the group presents their design and proposed plan, they may purchase materials and test their design. The group should reflect on their water filtration system. Is there water drinkable? Explain. The group should make revisions and re-test their designs if they have leftover funds. </w:t>
            </w:r>
          </w:p>
        </w:tc>
      </w:tr>
      <w:tr w:rsidR="00C64798">
        <w:tc>
          <w:tcPr>
            <w:tcW w:w="11358" w:type="dxa"/>
            <w:gridSpan w:val="3"/>
          </w:tcPr>
          <w:p w:rsidR="00C64798" w:rsidRDefault="000B1694">
            <w:pPr>
              <w:pStyle w:val="normal0"/>
              <w:rPr>
                <w:rFonts w:ascii="Cambria" w:eastAsia="Cambria" w:hAnsi="Cambria" w:cs="Cambria"/>
                <w:sz w:val="20"/>
                <w:szCs w:val="20"/>
              </w:rPr>
            </w:pPr>
            <w:r>
              <w:rPr>
                <w:rFonts w:ascii="Cambria" w:eastAsia="Cambria" w:hAnsi="Cambria" w:cs="Cambria"/>
                <w:b/>
                <w:sz w:val="20"/>
                <w:szCs w:val="20"/>
              </w:rPr>
              <w:t>DOK Questioning:</w:t>
            </w:r>
          </w:p>
        </w:tc>
      </w:tr>
      <w:tr w:rsidR="00C64798">
        <w:trPr>
          <w:trHeight w:val="960"/>
        </w:trPr>
        <w:tc>
          <w:tcPr>
            <w:tcW w:w="11358" w:type="dxa"/>
            <w:gridSpan w:val="3"/>
          </w:tcPr>
          <w:p w:rsidR="001B2B9C" w:rsidRDefault="000B1694" w:rsidP="001B2B9C">
            <w:pPr>
              <w:pStyle w:val="normal0"/>
              <w:rPr>
                <w:rFonts w:ascii="Cambria" w:eastAsia="Cambria" w:hAnsi="Cambria" w:cs="Cambria"/>
                <w:sz w:val="20"/>
                <w:szCs w:val="20"/>
              </w:rPr>
            </w:pPr>
            <w:r>
              <w:rPr>
                <w:rFonts w:ascii="Cambria" w:eastAsia="Cambria" w:hAnsi="Cambria" w:cs="Cambria"/>
                <w:sz w:val="20"/>
                <w:szCs w:val="20"/>
              </w:rPr>
              <w:t>What woul</w:t>
            </w:r>
            <w:r w:rsidR="001B2B9C">
              <w:rPr>
                <w:rFonts w:ascii="Cambria" w:eastAsia="Cambria" w:hAnsi="Cambria" w:cs="Cambria"/>
                <w:sz w:val="20"/>
                <w:szCs w:val="20"/>
              </w:rPr>
              <w:t xml:space="preserve">d happen if a part of the water system </w:t>
            </w:r>
            <w:r w:rsidR="0097465E">
              <w:rPr>
                <w:rFonts w:ascii="Cambria" w:eastAsia="Cambria" w:hAnsi="Cambria" w:cs="Cambria"/>
                <w:sz w:val="20"/>
                <w:szCs w:val="20"/>
              </w:rPr>
              <w:t>were</w:t>
            </w:r>
            <w:r>
              <w:rPr>
                <w:rFonts w:ascii="Cambria" w:eastAsia="Cambria" w:hAnsi="Cambria" w:cs="Cambria"/>
                <w:sz w:val="20"/>
                <w:szCs w:val="20"/>
              </w:rPr>
              <w:t xml:space="preserve"> missing? </w:t>
            </w:r>
          </w:p>
          <w:p w:rsidR="00C64798" w:rsidRDefault="001B2B9C" w:rsidP="001B2B9C">
            <w:pPr>
              <w:pStyle w:val="normal0"/>
              <w:rPr>
                <w:rFonts w:ascii="Cambria" w:eastAsia="Cambria" w:hAnsi="Cambria" w:cs="Cambria"/>
                <w:sz w:val="20"/>
                <w:szCs w:val="20"/>
              </w:rPr>
            </w:pPr>
            <w:r>
              <w:rPr>
                <w:rFonts w:ascii="Cambria" w:eastAsia="Cambria" w:hAnsi="Cambria" w:cs="Cambria"/>
                <w:sz w:val="20"/>
                <w:szCs w:val="20"/>
              </w:rPr>
              <w:t>What do you think is the most important part of the water system? Explain.</w:t>
            </w:r>
          </w:p>
        </w:tc>
      </w:tr>
      <w:tr w:rsidR="00C64798">
        <w:tc>
          <w:tcPr>
            <w:tcW w:w="7578" w:type="dxa"/>
            <w:gridSpan w:val="2"/>
          </w:tcPr>
          <w:p w:rsidR="00C64798" w:rsidRDefault="000B1694" w:rsidP="00CB7C79">
            <w:pPr>
              <w:pStyle w:val="normal0"/>
              <w:tabs>
                <w:tab w:val="left" w:pos="5220"/>
              </w:tabs>
              <w:rPr>
                <w:rFonts w:ascii="Cambria" w:eastAsia="Cambria" w:hAnsi="Cambria" w:cs="Cambria"/>
                <w:b/>
                <w:sz w:val="20"/>
                <w:szCs w:val="20"/>
              </w:rPr>
            </w:pPr>
            <w:r>
              <w:rPr>
                <w:rFonts w:ascii="Cambria" w:eastAsia="Cambria" w:hAnsi="Cambria" w:cs="Cambria"/>
                <w:b/>
                <w:sz w:val="20"/>
                <w:szCs w:val="20"/>
              </w:rPr>
              <w:t>Reflect and Connect</w:t>
            </w:r>
            <w:proofErr w:type="gramStart"/>
            <w:r>
              <w:rPr>
                <w:rFonts w:ascii="Cambria" w:eastAsia="Cambria" w:hAnsi="Cambria" w:cs="Cambria"/>
                <w:b/>
                <w:sz w:val="20"/>
                <w:szCs w:val="20"/>
              </w:rPr>
              <w:t xml:space="preserve">:                                                                          </w:t>
            </w:r>
            <w:proofErr w:type="gramEnd"/>
          </w:p>
        </w:tc>
        <w:tc>
          <w:tcPr>
            <w:tcW w:w="3780" w:type="dxa"/>
          </w:tcPr>
          <w:p w:rsidR="00C64798" w:rsidRDefault="000B1694">
            <w:pPr>
              <w:pStyle w:val="normal0"/>
              <w:tabs>
                <w:tab w:val="left" w:pos="5220"/>
              </w:tabs>
              <w:rPr>
                <w:rFonts w:ascii="Cambria" w:eastAsia="Cambria" w:hAnsi="Cambria" w:cs="Cambria"/>
                <w:b/>
                <w:sz w:val="20"/>
                <w:szCs w:val="20"/>
              </w:rPr>
            </w:pPr>
            <w:r>
              <w:rPr>
                <w:rFonts w:ascii="Cambria" w:eastAsia="Cambria" w:hAnsi="Cambria" w:cs="Cambria"/>
                <w:b/>
                <w:sz w:val="20"/>
                <w:szCs w:val="20"/>
              </w:rPr>
              <w:t>Assessments:</w:t>
            </w:r>
          </w:p>
        </w:tc>
      </w:tr>
      <w:tr w:rsidR="00C64798">
        <w:trPr>
          <w:trHeight w:val="1700"/>
        </w:trPr>
        <w:tc>
          <w:tcPr>
            <w:tcW w:w="7578" w:type="dxa"/>
            <w:gridSpan w:val="2"/>
          </w:tcPr>
          <w:p w:rsidR="00C64798" w:rsidRDefault="000B1694">
            <w:pPr>
              <w:pStyle w:val="normal0"/>
              <w:numPr>
                <w:ilvl w:val="0"/>
                <w:numId w:val="2"/>
              </w:numPr>
              <w:tabs>
                <w:tab w:val="left" w:pos="5220"/>
              </w:tabs>
              <w:spacing w:after="200" w:line="276" w:lineRule="auto"/>
              <w:ind w:hanging="360"/>
              <w:contextualSpacing/>
              <w:rPr>
                <w:sz w:val="20"/>
                <w:szCs w:val="20"/>
              </w:rPr>
            </w:pPr>
            <w:r>
              <w:rPr>
                <w:rFonts w:ascii="Cambria" w:eastAsia="Cambria" w:hAnsi="Cambria" w:cs="Cambria"/>
                <w:b/>
                <w:sz w:val="20"/>
                <w:szCs w:val="20"/>
              </w:rPr>
              <w:t>Review LT</w:t>
            </w:r>
          </w:p>
          <w:p w:rsidR="00C64798" w:rsidRPr="0097465E" w:rsidRDefault="000B1694" w:rsidP="0097465E">
            <w:pPr>
              <w:pStyle w:val="normal0"/>
              <w:tabs>
                <w:tab w:val="left" w:pos="5220"/>
              </w:tabs>
              <w:rPr>
                <w:rFonts w:ascii="Cambria" w:eastAsia="Cambria" w:hAnsi="Cambria" w:cs="Cambria"/>
                <w:sz w:val="20"/>
                <w:szCs w:val="20"/>
              </w:rPr>
            </w:pPr>
            <w:r w:rsidRPr="0097465E">
              <w:rPr>
                <w:rFonts w:ascii="Cambria" w:eastAsia="Cambria" w:hAnsi="Cambria" w:cs="Cambria"/>
                <w:sz w:val="20"/>
                <w:szCs w:val="20"/>
              </w:rPr>
              <w:t xml:space="preserve">Students </w:t>
            </w:r>
            <w:r w:rsidR="0097465E" w:rsidRPr="0097465E">
              <w:rPr>
                <w:rFonts w:ascii="Cambria" w:eastAsia="Cambria" w:hAnsi="Cambria" w:cs="Cambria"/>
                <w:sz w:val="20"/>
                <w:szCs w:val="20"/>
              </w:rPr>
              <w:t xml:space="preserve">will participate in a gallery walk to view each other's results and reflections. Students will leave any questions or comments they have on sticky notes. </w:t>
            </w:r>
          </w:p>
          <w:p w:rsidR="0097465E" w:rsidRDefault="0097465E">
            <w:pPr>
              <w:pStyle w:val="normal0"/>
              <w:tabs>
                <w:tab w:val="left" w:pos="5220"/>
              </w:tabs>
              <w:rPr>
                <w:rFonts w:ascii="Cambria" w:eastAsia="Cambria" w:hAnsi="Cambria" w:cs="Cambria"/>
                <w:szCs w:val="18"/>
              </w:rPr>
            </w:pPr>
          </w:p>
          <w:p w:rsidR="00C64798" w:rsidRPr="00517DF1" w:rsidRDefault="0097465E" w:rsidP="00CB7C79">
            <w:pPr>
              <w:pStyle w:val="normal0"/>
              <w:tabs>
                <w:tab w:val="left" w:pos="5220"/>
              </w:tabs>
              <w:spacing w:after="200" w:line="276" w:lineRule="auto"/>
              <w:rPr>
                <w:rFonts w:ascii="Cambria" w:eastAsia="Cambria" w:hAnsi="Cambria" w:cs="Cambria"/>
                <w:szCs w:val="20"/>
              </w:rPr>
            </w:pPr>
            <w:r w:rsidRPr="0097465E">
              <w:rPr>
                <w:rFonts w:ascii="Cambria" w:eastAsia="Cambria" w:hAnsi="Cambria" w:cs="Cambria"/>
                <w:szCs w:val="18"/>
              </w:rPr>
              <w:t xml:space="preserve">Turn and Talk: </w:t>
            </w:r>
            <w:r w:rsidR="000B1694" w:rsidRPr="0097465E">
              <w:rPr>
                <w:rFonts w:ascii="Cambria" w:eastAsia="Cambria" w:hAnsi="Cambria" w:cs="Cambria"/>
                <w:szCs w:val="18"/>
              </w:rPr>
              <w:t xml:space="preserve">What is one question you still have about </w:t>
            </w:r>
            <w:r w:rsidR="00CB7C79">
              <w:rPr>
                <w:rFonts w:ascii="Cambria" w:eastAsia="Cambria" w:hAnsi="Cambria" w:cs="Cambria"/>
                <w:szCs w:val="18"/>
              </w:rPr>
              <w:t>water</w:t>
            </w:r>
            <w:r w:rsidR="000B1694" w:rsidRPr="0097465E">
              <w:rPr>
                <w:rFonts w:ascii="Cambria" w:eastAsia="Cambria" w:hAnsi="Cambria" w:cs="Cambria"/>
                <w:szCs w:val="18"/>
              </w:rPr>
              <w:t>?</w:t>
            </w:r>
          </w:p>
        </w:tc>
        <w:tc>
          <w:tcPr>
            <w:tcW w:w="3780" w:type="dxa"/>
          </w:tcPr>
          <w:p w:rsidR="00C64798" w:rsidRPr="0097465E" w:rsidRDefault="000B1694">
            <w:pPr>
              <w:pStyle w:val="normal0"/>
              <w:rPr>
                <w:rFonts w:ascii="Cambria" w:eastAsia="Cambria" w:hAnsi="Cambria" w:cs="Cambria"/>
                <w:sz w:val="18"/>
                <w:szCs w:val="18"/>
              </w:rPr>
            </w:pPr>
            <w:r>
              <w:rPr>
                <w:rFonts w:ascii="STIXGeneral-Regular" w:eastAsia="Wingdings" w:hAnsi="STIXGeneral-Regular" w:cs="STIXGeneral-Regular"/>
                <w:b/>
                <w:sz w:val="18"/>
                <w:szCs w:val="18"/>
              </w:rPr>
              <w:t>◻</w:t>
            </w:r>
            <w:r>
              <w:rPr>
                <w:rFonts w:ascii="Cambria" w:eastAsia="Cambria" w:hAnsi="Cambria" w:cs="Cambria"/>
                <w:b/>
                <w:sz w:val="18"/>
                <w:szCs w:val="18"/>
              </w:rPr>
              <w:t xml:space="preserve"> </w:t>
            </w:r>
            <w:r w:rsidRPr="0097465E">
              <w:rPr>
                <w:rFonts w:ascii="Cambria" w:eastAsia="Cambria" w:hAnsi="Cambria" w:cs="Cambria"/>
                <w:sz w:val="18"/>
                <w:szCs w:val="18"/>
              </w:rPr>
              <w:t xml:space="preserve">Quick Check                 </w:t>
            </w:r>
            <w:r w:rsidRPr="0097465E">
              <w:rPr>
                <w:rFonts w:ascii="STIXGeneral-Regular" w:eastAsia="Wingdings" w:hAnsi="STIXGeneral-Regular" w:cs="STIXGeneral-Regular"/>
                <w:sz w:val="18"/>
                <w:szCs w:val="18"/>
              </w:rPr>
              <w:t>◻</w:t>
            </w:r>
            <w:r w:rsidRPr="0097465E">
              <w:rPr>
                <w:rFonts w:ascii="Cambria" w:eastAsia="Cambria" w:hAnsi="Cambria" w:cs="Cambria"/>
                <w:sz w:val="18"/>
                <w:szCs w:val="18"/>
              </w:rPr>
              <w:t xml:space="preserve"> </w:t>
            </w:r>
            <w:r w:rsidRPr="0097465E">
              <w:rPr>
                <w:rFonts w:ascii="Cambria" w:eastAsia="Cambria" w:hAnsi="Cambria" w:cs="Cambria"/>
                <w:b/>
                <w:sz w:val="18"/>
                <w:szCs w:val="18"/>
              </w:rPr>
              <w:t>Student Work</w:t>
            </w:r>
            <w:r w:rsidRPr="0097465E">
              <w:rPr>
                <w:rFonts w:ascii="Cambria" w:eastAsia="Cambria" w:hAnsi="Cambria" w:cs="Cambria"/>
                <w:sz w:val="18"/>
                <w:szCs w:val="18"/>
              </w:rPr>
              <w:t xml:space="preserve">                        </w:t>
            </w:r>
          </w:p>
          <w:p w:rsidR="00C64798" w:rsidRPr="0097465E" w:rsidRDefault="000B1694">
            <w:pPr>
              <w:pStyle w:val="normal0"/>
              <w:rPr>
                <w:rFonts w:ascii="Cambria" w:eastAsia="Cambria" w:hAnsi="Cambria" w:cs="Cambria"/>
                <w:sz w:val="18"/>
                <w:szCs w:val="18"/>
              </w:rPr>
            </w:pPr>
            <w:r w:rsidRPr="0097465E">
              <w:rPr>
                <w:rFonts w:ascii="STIXGeneral-Regular" w:eastAsia="Wingdings" w:hAnsi="STIXGeneral-Regular" w:cs="STIXGeneral-Regular"/>
                <w:sz w:val="18"/>
                <w:szCs w:val="18"/>
              </w:rPr>
              <w:t>◻</w:t>
            </w:r>
            <w:r w:rsidRPr="0097465E">
              <w:rPr>
                <w:rFonts w:ascii="Cambria" w:eastAsia="Cambria" w:hAnsi="Cambria" w:cs="Cambria"/>
                <w:sz w:val="18"/>
                <w:szCs w:val="18"/>
              </w:rPr>
              <w:t xml:space="preserve"> Survey                            </w:t>
            </w:r>
            <w:r w:rsidRPr="0097465E">
              <w:rPr>
                <w:rFonts w:ascii="STIXGeneral-Regular" w:eastAsia="Wingdings" w:hAnsi="STIXGeneral-Regular" w:cs="STIXGeneral-Regular"/>
                <w:sz w:val="18"/>
                <w:szCs w:val="18"/>
              </w:rPr>
              <w:t>◻</w:t>
            </w:r>
            <w:r w:rsidRPr="0097465E">
              <w:rPr>
                <w:rFonts w:ascii="Cambria" w:eastAsia="Cambria" w:hAnsi="Cambria" w:cs="Cambria"/>
                <w:sz w:val="18"/>
                <w:szCs w:val="18"/>
              </w:rPr>
              <w:t xml:space="preserve"> Feedback</w:t>
            </w:r>
          </w:p>
          <w:p w:rsidR="00C64798" w:rsidRPr="0097465E" w:rsidRDefault="000B1694">
            <w:pPr>
              <w:pStyle w:val="normal0"/>
              <w:rPr>
                <w:rFonts w:ascii="Cambria" w:eastAsia="Cambria" w:hAnsi="Cambria" w:cs="Cambria"/>
                <w:sz w:val="18"/>
                <w:szCs w:val="18"/>
              </w:rPr>
            </w:pPr>
            <w:r w:rsidRPr="0097465E">
              <w:rPr>
                <w:rFonts w:ascii="STIXGeneral-Regular" w:eastAsia="Wingdings" w:hAnsi="STIXGeneral-Regular" w:cs="STIXGeneral-Regular"/>
                <w:sz w:val="18"/>
                <w:szCs w:val="18"/>
              </w:rPr>
              <w:t>◻</w:t>
            </w:r>
            <w:r w:rsidRPr="0097465E">
              <w:rPr>
                <w:rFonts w:ascii="Cambria" w:eastAsia="Cambria" w:hAnsi="Cambria" w:cs="Cambria"/>
                <w:sz w:val="18"/>
                <w:szCs w:val="18"/>
              </w:rPr>
              <w:t xml:space="preserve"> Exit Slip                          </w:t>
            </w:r>
            <w:r w:rsidRPr="0097465E">
              <w:rPr>
                <w:rFonts w:ascii="STIXGeneral-Regular" w:eastAsia="Wingdings" w:hAnsi="STIXGeneral-Regular" w:cs="STIXGeneral-Regular"/>
                <w:sz w:val="18"/>
                <w:szCs w:val="18"/>
              </w:rPr>
              <w:t>◻</w:t>
            </w:r>
            <w:r w:rsidRPr="0097465E">
              <w:rPr>
                <w:rFonts w:ascii="Cambria" w:eastAsia="Cambria" w:hAnsi="Cambria" w:cs="Cambria"/>
                <w:sz w:val="18"/>
                <w:szCs w:val="18"/>
              </w:rPr>
              <w:t xml:space="preserve"> Share</w:t>
            </w:r>
          </w:p>
          <w:p w:rsidR="00C64798" w:rsidRPr="0097465E" w:rsidRDefault="000B1694">
            <w:pPr>
              <w:pStyle w:val="normal0"/>
              <w:rPr>
                <w:rFonts w:ascii="Cambria" w:eastAsia="Cambria" w:hAnsi="Cambria" w:cs="Cambria"/>
                <w:sz w:val="18"/>
                <w:szCs w:val="18"/>
              </w:rPr>
            </w:pPr>
            <w:r w:rsidRPr="0097465E">
              <w:rPr>
                <w:rFonts w:ascii="STIXGeneral-Regular" w:eastAsia="Wingdings" w:hAnsi="STIXGeneral-Regular" w:cs="STIXGeneral-Regular"/>
                <w:sz w:val="18"/>
                <w:szCs w:val="18"/>
              </w:rPr>
              <w:t>◻</w:t>
            </w:r>
            <w:r w:rsidRPr="0097465E">
              <w:rPr>
                <w:rFonts w:ascii="Cambria" w:eastAsia="Cambria" w:hAnsi="Cambria" w:cs="Cambria"/>
                <w:sz w:val="18"/>
                <w:szCs w:val="18"/>
              </w:rPr>
              <w:t xml:space="preserve"> </w:t>
            </w:r>
            <w:r w:rsidRPr="0097465E">
              <w:rPr>
                <w:rFonts w:ascii="Cambria" w:eastAsia="Cambria" w:hAnsi="Cambria" w:cs="Cambria"/>
                <w:b/>
                <w:sz w:val="18"/>
                <w:szCs w:val="18"/>
              </w:rPr>
              <w:t>Discussion</w:t>
            </w:r>
            <w:r w:rsidRPr="0097465E">
              <w:rPr>
                <w:rFonts w:ascii="Cambria" w:eastAsia="Cambria" w:hAnsi="Cambria" w:cs="Cambria"/>
                <w:sz w:val="18"/>
                <w:szCs w:val="18"/>
              </w:rPr>
              <w:t xml:space="preserve">                     </w:t>
            </w:r>
            <w:r w:rsidRPr="0097465E">
              <w:rPr>
                <w:rFonts w:ascii="STIXGeneral-Regular" w:eastAsia="Wingdings" w:hAnsi="STIXGeneral-Regular" w:cs="STIXGeneral-Regular"/>
                <w:sz w:val="18"/>
                <w:szCs w:val="18"/>
              </w:rPr>
              <w:t>◻</w:t>
            </w:r>
            <w:r w:rsidRPr="0097465E">
              <w:rPr>
                <w:rFonts w:ascii="Cambria" w:eastAsia="Cambria" w:hAnsi="Cambria" w:cs="Cambria"/>
                <w:sz w:val="18"/>
                <w:szCs w:val="18"/>
              </w:rPr>
              <w:t xml:space="preserve"> Observation</w:t>
            </w:r>
          </w:p>
          <w:p w:rsidR="00C64798" w:rsidRPr="0097465E" w:rsidRDefault="000B1694">
            <w:pPr>
              <w:pStyle w:val="normal0"/>
              <w:rPr>
                <w:rFonts w:ascii="Cambria" w:eastAsia="Cambria" w:hAnsi="Cambria" w:cs="Cambria"/>
                <w:sz w:val="18"/>
                <w:szCs w:val="18"/>
              </w:rPr>
            </w:pPr>
            <w:r w:rsidRPr="0097465E">
              <w:rPr>
                <w:rFonts w:ascii="STIXGeneral-Regular" w:eastAsia="Wingdings" w:hAnsi="STIXGeneral-Regular" w:cs="STIXGeneral-Regular"/>
                <w:sz w:val="18"/>
                <w:szCs w:val="18"/>
              </w:rPr>
              <w:t>◻</w:t>
            </w:r>
            <w:r w:rsidRPr="0097465E">
              <w:rPr>
                <w:rFonts w:ascii="Cambria" w:eastAsia="Cambria" w:hAnsi="Cambria" w:cs="Cambria"/>
                <w:sz w:val="18"/>
                <w:szCs w:val="18"/>
              </w:rPr>
              <w:t xml:space="preserve"> </w:t>
            </w:r>
            <w:r w:rsidRPr="0097465E">
              <w:rPr>
                <w:rFonts w:ascii="Cambria" w:eastAsia="Cambria" w:hAnsi="Cambria" w:cs="Cambria"/>
                <w:b/>
                <w:sz w:val="18"/>
                <w:szCs w:val="18"/>
              </w:rPr>
              <w:t>Questioning</w:t>
            </w:r>
            <w:r w:rsidRPr="0097465E">
              <w:rPr>
                <w:rFonts w:ascii="Cambria" w:eastAsia="Cambria" w:hAnsi="Cambria" w:cs="Cambria"/>
                <w:sz w:val="18"/>
                <w:szCs w:val="18"/>
              </w:rPr>
              <w:t xml:space="preserve">                  </w:t>
            </w:r>
            <w:r w:rsidRPr="0097465E">
              <w:rPr>
                <w:rFonts w:ascii="STIXGeneral-Regular" w:eastAsia="Wingdings" w:hAnsi="STIXGeneral-Regular" w:cs="STIXGeneral-Regular"/>
                <w:sz w:val="18"/>
                <w:szCs w:val="18"/>
              </w:rPr>
              <w:t>◻</w:t>
            </w:r>
            <w:r w:rsidRPr="0097465E">
              <w:rPr>
                <w:rFonts w:ascii="Cambria" w:eastAsia="Cambria" w:hAnsi="Cambria" w:cs="Cambria"/>
                <w:sz w:val="18"/>
                <w:szCs w:val="18"/>
              </w:rPr>
              <w:t xml:space="preserve"> </w:t>
            </w:r>
            <w:r w:rsidRPr="0097465E">
              <w:rPr>
                <w:rFonts w:ascii="Cambria" w:eastAsia="Cambria" w:hAnsi="Cambria" w:cs="Cambria"/>
                <w:b/>
                <w:sz w:val="18"/>
                <w:szCs w:val="18"/>
              </w:rPr>
              <w:t>Rubric</w:t>
            </w:r>
          </w:p>
          <w:p w:rsidR="00C64798" w:rsidRPr="0097465E" w:rsidRDefault="000B1694">
            <w:pPr>
              <w:pStyle w:val="normal0"/>
              <w:rPr>
                <w:rFonts w:ascii="Cambria" w:eastAsia="Cambria" w:hAnsi="Cambria" w:cs="Cambria"/>
                <w:sz w:val="18"/>
                <w:szCs w:val="18"/>
              </w:rPr>
            </w:pPr>
            <w:r w:rsidRPr="0097465E">
              <w:rPr>
                <w:rFonts w:ascii="STIXGeneral-Regular" w:eastAsia="Wingdings" w:hAnsi="STIXGeneral-Regular" w:cs="STIXGeneral-Regular"/>
                <w:sz w:val="18"/>
                <w:szCs w:val="18"/>
              </w:rPr>
              <w:t>◻</w:t>
            </w:r>
            <w:r w:rsidRPr="0097465E">
              <w:rPr>
                <w:rFonts w:ascii="Cambria" w:eastAsia="Cambria" w:hAnsi="Cambria" w:cs="Cambria"/>
                <w:sz w:val="18"/>
                <w:szCs w:val="18"/>
              </w:rPr>
              <w:t xml:space="preserve"> Checklist</w:t>
            </w:r>
          </w:p>
          <w:p w:rsidR="00C64798" w:rsidRPr="0097465E" w:rsidRDefault="000B1694">
            <w:pPr>
              <w:pStyle w:val="normal0"/>
              <w:rPr>
                <w:rFonts w:ascii="Cambria" w:eastAsia="Cambria" w:hAnsi="Cambria" w:cs="Cambria"/>
                <w:sz w:val="18"/>
                <w:szCs w:val="18"/>
              </w:rPr>
            </w:pPr>
            <w:r w:rsidRPr="0097465E">
              <w:rPr>
                <w:rFonts w:ascii="STIXGeneral-Regular" w:eastAsia="Wingdings" w:hAnsi="STIXGeneral-Regular" w:cs="STIXGeneral-Regular"/>
                <w:sz w:val="18"/>
                <w:szCs w:val="18"/>
              </w:rPr>
              <w:t>◻</w:t>
            </w:r>
            <w:r w:rsidRPr="0097465E">
              <w:rPr>
                <w:rFonts w:ascii="Cambria" w:eastAsia="Cambria" w:hAnsi="Cambria" w:cs="Cambria"/>
                <w:sz w:val="18"/>
                <w:szCs w:val="18"/>
              </w:rPr>
              <w:t xml:space="preserve"> Other:</w:t>
            </w:r>
          </w:p>
          <w:p w:rsidR="00C64798" w:rsidRDefault="00C64798">
            <w:pPr>
              <w:pStyle w:val="normal0"/>
              <w:rPr>
                <w:rFonts w:ascii="Cambria" w:eastAsia="Cambria" w:hAnsi="Cambria" w:cs="Cambria"/>
                <w:sz w:val="18"/>
                <w:szCs w:val="18"/>
              </w:rPr>
            </w:pPr>
          </w:p>
          <w:p w:rsidR="00C64798" w:rsidRDefault="00C64798">
            <w:pPr>
              <w:pStyle w:val="normal0"/>
              <w:rPr>
                <w:rFonts w:ascii="Cambria" w:eastAsia="Cambria" w:hAnsi="Cambria" w:cs="Cambria"/>
                <w:sz w:val="18"/>
                <w:szCs w:val="18"/>
              </w:rPr>
            </w:pPr>
          </w:p>
        </w:tc>
      </w:tr>
    </w:tbl>
    <w:p w:rsidR="002C0C58" w:rsidRDefault="002C0C58">
      <w:pPr>
        <w:pStyle w:val="normal0"/>
        <w:spacing w:after="0" w:line="240" w:lineRule="auto"/>
        <w:rPr>
          <w:rFonts w:ascii="Cambria" w:eastAsia="Cambria" w:hAnsi="Cambria" w:cs="Cambria"/>
          <w:b/>
          <w:sz w:val="18"/>
          <w:szCs w:val="18"/>
        </w:rPr>
      </w:pPr>
    </w:p>
    <w:p w:rsidR="002C0C58" w:rsidRDefault="002C0C58">
      <w:pPr>
        <w:pStyle w:val="normal0"/>
        <w:spacing w:after="0" w:line="240" w:lineRule="auto"/>
        <w:rPr>
          <w:rFonts w:ascii="Cambria" w:eastAsia="Cambria" w:hAnsi="Cambria" w:cs="Cambria"/>
          <w:b/>
          <w:sz w:val="18"/>
          <w:szCs w:val="18"/>
        </w:rPr>
      </w:pPr>
    </w:p>
    <w:p w:rsidR="002C0C58" w:rsidRDefault="002C0C58">
      <w:pPr>
        <w:pStyle w:val="normal0"/>
        <w:spacing w:after="0" w:line="240" w:lineRule="auto"/>
        <w:rPr>
          <w:rFonts w:ascii="Cambria" w:eastAsia="Cambria" w:hAnsi="Cambria" w:cs="Cambria"/>
          <w:b/>
          <w:sz w:val="18"/>
          <w:szCs w:val="18"/>
        </w:rPr>
      </w:pPr>
    </w:p>
    <w:p w:rsidR="002C0C58" w:rsidRPr="00B0449A" w:rsidRDefault="000B1694" w:rsidP="002C0C58">
      <w:pPr>
        <w:jc w:val="center"/>
        <w:rPr>
          <w:b/>
          <w:sz w:val="28"/>
          <w:szCs w:val="28"/>
          <w:u w:val="single"/>
        </w:rPr>
      </w:pPr>
      <w:r>
        <w:rPr>
          <w:rFonts w:ascii="Cambria" w:eastAsia="Cambria" w:hAnsi="Cambria" w:cs="Cambria"/>
          <w:b/>
          <w:sz w:val="18"/>
          <w:szCs w:val="18"/>
        </w:rPr>
        <w:tab/>
      </w:r>
      <w:r>
        <w:rPr>
          <w:rFonts w:ascii="Cambria" w:eastAsia="Cambria" w:hAnsi="Cambria" w:cs="Cambria"/>
          <w:b/>
          <w:sz w:val="18"/>
          <w:szCs w:val="18"/>
        </w:rPr>
        <w:tab/>
      </w:r>
      <w:r>
        <w:rPr>
          <w:rFonts w:ascii="Cambria" w:eastAsia="Cambria" w:hAnsi="Cambria" w:cs="Cambria"/>
          <w:b/>
          <w:sz w:val="18"/>
          <w:szCs w:val="18"/>
        </w:rPr>
        <w:tab/>
      </w:r>
      <w:bookmarkStart w:id="1" w:name="_GoBack"/>
      <w:bookmarkEnd w:id="1"/>
      <w:r w:rsidR="002C0C58">
        <w:rPr>
          <w:b/>
          <w:sz w:val="28"/>
          <w:szCs w:val="28"/>
          <w:u w:val="single"/>
        </w:rPr>
        <w:t>City Water Filtration</w:t>
      </w:r>
      <w:r w:rsidR="002C0C58" w:rsidRPr="00B0449A">
        <w:rPr>
          <w:b/>
          <w:sz w:val="28"/>
          <w:szCs w:val="28"/>
          <w:u w:val="single"/>
        </w:rPr>
        <w:t xml:space="preserve"> Project</w:t>
      </w:r>
    </w:p>
    <w:tbl>
      <w:tblPr>
        <w:tblStyle w:val="TableGrid"/>
        <w:tblpPr w:leftFromText="180" w:rightFromText="180" w:vertAnchor="text" w:horzAnchor="page" w:tblpX="1405" w:tblpY="223"/>
        <w:tblW w:w="10366" w:type="dxa"/>
        <w:tblLook w:val="04A0"/>
      </w:tblPr>
      <w:tblGrid>
        <w:gridCol w:w="1473"/>
        <w:gridCol w:w="2194"/>
        <w:gridCol w:w="2233"/>
        <w:gridCol w:w="2233"/>
        <w:gridCol w:w="2233"/>
      </w:tblGrid>
      <w:tr w:rsidR="002C0C58" w:rsidRPr="00C75B1B">
        <w:trPr>
          <w:trHeight w:val="314"/>
        </w:trPr>
        <w:tc>
          <w:tcPr>
            <w:tcW w:w="1473" w:type="dxa"/>
          </w:tcPr>
          <w:p w:rsidR="002C0C58" w:rsidRPr="00C75B1B" w:rsidRDefault="002C0C58" w:rsidP="002C0C58">
            <w:pPr>
              <w:jc w:val="center"/>
              <w:rPr>
                <w:sz w:val="22"/>
                <w:szCs w:val="22"/>
              </w:rPr>
            </w:pPr>
          </w:p>
        </w:tc>
        <w:tc>
          <w:tcPr>
            <w:tcW w:w="2194" w:type="dxa"/>
          </w:tcPr>
          <w:p w:rsidR="002C0C58" w:rsidRPr="00C75B1B" w:rsidRDefault="002C0C58" w:rsidP="002C0C58">
            <w:pPr>
              <w:jc w:val="center"/>
              <w:rPr>
                <w:sz w:val="22"/>
                <w:szCs w:val="22"/>
              </w:rPr>
            </w:pPr>
            <w:r w:rsidRPr="00C75B1B">
              <w:rPr>
                <w:sz w:val="22"/>
                <w:szCs w:val="22"/>
              </w:rPr>
              <w:t>4</w:t>
            </w:r>
          </w:p>
        </w:tc>
        <w:tc>
          <w:tcPr>
            <w:tcW w:w="2233" w:type="dxa"/>
          </w:tcPr>
          <w:p w:rsidR="002C0C58" w:rsidRPr="00C75B1B" w:rsidRDefault="002C0C58" w:rsidP="002C0C58">
            <w:pPr>
              <w:jc w:val="center"/>
              <w:rPr>
                <w:sz w:val="22"/>
                <w:szCs w:val="22"/>
              </w:rPr>
            </w:pPr>
            <w:r w:rsidRPr="00C75B1B">
              <w:rPr>
                <w:sz w:val="22"/>
                <w:szCs w:val="22"/>
              </w:rPr>
              <w:t>3</w:t>
            </w:r>
          </w:p>
        </w:tc>
        <w:tc>
          <w:tcPr>
            <w:tcW w:w="2233" w:type="dxa"/>
          </w:tcPr>
          <w:p w:rsidR="002C0C58" w:rsidRPr="00C75B1B" w:rsidRDefault="002C0C58" w:rsidP="002C0C58">
            <w:pPr>
              <w:jc w:val="center"/>
              <w:rPr>
                <w:sz w:val="22"/>
                <w:szCs w:val="22"/>
              </w:rPr>
            </w:pPr>
            <w:r w:rsidRPr="00C75B1B">
              <w:rPr>
                <w:sz w:val="22"/>
                <w:szCs w:val="22"/>
              </w:rPr>
              <w:t>2</w:t>
            </w:r>
          </w:p>
        </w:tc>
        <w:tc>
          <w:tcPr>
            <w:tcW w:w="2233" w:type="dxa"/>
          </w:tcPr>
          <w:p w:rsidR="002C0C58" w:rsidRPr="00C75B1B" w:rsidRDefault="002C0C58" w:rsidP="002C0C58">
            <w:pPr>
              <w:jc w:val="center"/>
              <w:rPr>
                <w:sz w:val="22"/>
                <w:szCs w:val="22"/>
              </w:rPr>
            </w:pPr>
            <w:r w:rsidRPr="00C75B1B">
              <w:rPr>
                <w:sz w:val="22"/>
                <w:szCs w:val="22"/>
              </w:rPr>
              <w:t>1</w:t>
            </w:r>
          </w:p>
        </w:tc>
      </w:tr>
      <w:tr w:rsidR="002C0C58" w:rsidRPr="00C75B1B">
        <w:tc>
          <w:tcPr>
            <w:tcW w:w="1473" w:type="dxa"/>
          </w:tcPr>
          <w:p w:rsidR="002C0C58" w:rsidRPr="00C75B1B" w:rsidRDefault="002C0C58" w:rsidP="002C0C58">
            <w:pPr>
              <w:rPr>
                <w:sz w:val="22"/>
                <w:szCs w:val="22"/>
              </w:rPr>
            </w:pPr>
            <w:r>
              <w:rPr>
                <w:sz w:val="22"/>
                <w:szCs w:val="22"/>
              </w:rPr>
              <w:t>Sketch</w:t>
            </w:r>
            <w:r w:rsidRPr="00C75B1B">
              <w:rPr>
                <w:sz w:val="22"/>
                <w:szCs w:val="22"/>
              </w:rPr>
              <w:t xml:space="preserve"> </w:t>
            </w:r>
          </w:p>
        </w:tc>
        <w:tc>
          <w:tcPr>
            <w:tcW w:w="2194" w:type="dxa"/>
          </w:tcPr>
          <w:p w:rsidR="002C0C58" w:rsidRPr="00C75B1B" w:rsidRDefault="002C0C58" w:rsidP="002C0C58">
            <w:pPr>
              <w:rPr>
                <w:sz w:val="22"/>
                <w:szCs w:val="22"/>
              </w:rPr>
            </w:pPr>
            <w:r>
              <w:rPr>
                <w:sz w:val="22"/>
                <w:szCs w:val="22"/>
              </w:rPr>
              <w:t xml:space="preserve">Student has clearly included </w:t>
            </w:r>
            <w:proofErr w:type="gramStart"/>
            <w:r>
              <w:rPr>
                <w:sz w:val="22"/>
                <w:szCs w:val="22"/>
              </w:rPr>
              <w:t xml:space="preserve">all </w:t>
            </w:r>
            <w:r w:rsidRPr="00C75B1B">
              <w:rPr>
                <w:sz w:val="22"/>
                <w:szCs w:val="22"/>
              </w:rPr>
              <w:t xml:space="preserve"> necessary</w:t>
            </w:r>
            <w:proofErr w:type="gramEnd"/>
            <w:r w:rsidRPr="00C75B1B">
              <w:rPr>
                <w:sz w:val="22"/>
                <w:szCs w:val="22"/>
              </w:rPr>
              <w:t xml:space="preserve"> information</w:t>
            </w:r>
            <w:r>
              <w:rPr>
                <w:sz w:val="22"/>
                <w:szCs w:val="22"/>
              </w:rPr>
              <w:t xml:space="preserve"> with labels.</w:t>
            </w:r>
          </w:p>
        </w:tc>
        <w:tc>
          <w:tcPr>
            <w:tcW w:w="2233" w:type="dxa"/>
          </w:tcPr>
          <w:p w:rsidR="002C0C58" w:rsidRPr="00C75B1B" w:rsidRDefault="00F05F85" w:rsidP="00F05F85">
            <w:pPr>
              <w:rPr>
                <w:sz w:val="22"/>
                <w:szCs w:val="22"/>
              </w:rPr>
            </w:pPr>
            <w:r>
              <w:rPr>
                <w:sz w:val="22"/>
                <w:szCs w:val="22"/>
              </w:rPr>
              <w:t xml:space="preserve">Student has included most of the </w:t>
            </w:r>
            <w:r w:rsidRPr="00C75B1B">
              <w:rPr>
                <w:sz w:val="22"/>
                <w:szCs w:val="22"/>
              </w:rPr>
              <w:t>necessary information</w:t>
            </w:r>
            <w:r>
              <w:rPr>
                <w:sz w:val="22"/>
                <w:szCs w:val="22"/>
              </w:rPr>
              <w:t xml:space="preserve"> with labels.</w:t>
            </w:r>
          </w:p>
        </w:tc>
        <w:tc>
          <w:tcPr>
            <w:tcW w:w="2233" w:type="dxa"/>
          </w:tcPr>
          <w:p w:rsidR="002C0C58" w:rsidRPr="00C75B1B" w:rsidRDefault="00F05F85" w:rsidP="00F05F85">
            <w:pPr>
              <w:rPr>
                <w:sz w:val="22"/>
                <w:szCs w:val="22"/>
              </w:rPr>
            </w:pPr>
            <w:r>
              <w:rPr>
                <w:sz w:val="22"/>
                <w:szCs w:val="22"/>
              </w:rPr>
              <w:t xml:space="preserve">Student has included some of the </w:t>
            </w:r>
            <w:r w:rsidRPr="00C75B1B">
              <w:rPr>
                <w:sz w:val="22"/>
                <w:szCs w:val="22"/>
              </w:rPr>
              <w:t>necessary information</w:t>
            </w:r>
            <w:r>
              <w:rPr>
                <w:sz w:val="22"/>
                <w:szCs w:val="22"/>
              </w:rPr>
              <w:t xml:space="preserve"> with some labels.</w:t>
            </w:r>
          </w:p>
        </w:tc>
        <w:tc>
          <w:tcPr>
            <w:tcW w:w="2233" w:type="dxa"/>
          </w:tcPr>
          <w:p w:rsidR="002C0C58" w:rsidRPr="00C75B1B" w:rsidRDefault="00F05F85" w:rsidP="00F05F85">
            <w:pPr>
              <w:rPr>
                <w:sz w:val="22"/>
                <w:szCs w:val="22"/>
              </w:rPr>
            </w:pPr>
            <w:r>
              <w:rPr>
                <w:sz w:val="22"/>
                <w:szCs w:val="22"/>
              </w:rPr>
              <w:t xml:space="preserve">Student has not included </w:t>
            </w:r>
            <w:r w:rsidRPr="00C75B1B">
              <w:rPr>
                <w:sz w:val="22"/>
                <w:szCs w:val="22"/>
              </w:rPr>
              <w:t>necessary information</w:t>
            </w:r>
            <w:r>
              <w:rPr>
                <w:sz w:val="22"/>
                <w:szCs w:val="22"/>
              </w:rPr>
              <w:t xml:space="preserve"> and has no labels.</w:t>
            </w:r>
          </w:p>
        </w:tc>
      </w:tr>
      <w:tr w:rsidR="00F05F85" w:rsidRPr="00C75B1B">
        <w:tc>
          <w:tcPr>
            <w:tcW w:w="1473" w:type="dxa"/>
          </w:tcPr>
          <w:p w:rsidR="00F05F85" w:rsidRPr="00C75B1B" w:rsidRDefault="00F05F85" w:rsidP="00F05F85">
            <w:pPr>
              <w:rPr>
                <w:sz w:val="22"/>
                <w:szCs w:val="22"/>
              </w:rPr>
            </w:pPr>
            <w:r>
              <w:rPr>
                <w:sz w:val="22"/>
                <w:szCs w:val="22"/>
              </w:rPr>
              <w:t>Plan</w:t>
            </w:r>
          </w:p>
        </w:tc>
        <w:tc>
          <w:tcPr>
            <w:tcW w:w="2194" w:type="dxa"/>
          </w:tcPr>
          <w:p w:rsidR="00F05F85" w:rsidRPr="00C75B1B" w:rsidRDefault="00F05F85" w:rsidP="00F05F85">
            <w:pPr>
              <w:rPr>
                <w:sz w:val="22"/>
                <w:szCs w:val="22"/>
              </w:rPr>
            </w:pPr>
            <w:r>
              <w:rPr>
                <w:sz w:val="22"/>
                <w:szCs w:val="22"/>
              </w:rPr>
              <w:t>Student has written a clear plan with a purpose for each material and no errors are included.</w:t>
            </w:r>
          </w:p>
        </w:tc>
        <w:tc>
          <w:tcPr>
            <w:tcW w:w="2233" w:type="dxa"/>
          </w:tcPr>
          <w:p w:rsidR="00F05F85" w:rsidRPr="00C75B1B" w:rsidRDefault="00F05F85" w:rsidP="00F05F85">
            <w:pPr>
              <w:rPr>
                <w:sz w:val="22"/>
                <w:szCs w:val="22"/>
              </w:rPr>
            </w:pPr>
            <w:r>
              <w:rPr>
                <w:sz w:val="22"/>
                <w:szCs w:val="22"/>
              </w:rPr>
              <w:t>Student has written a plan with a purpose for most material and/or few errors are included.</w:t>
            </w:r>
          </w:p>
        </w:tc>
        <w:tc>
          <w:tcPr>
            <w:tcW w:w="2233" w:type="dxa"/>
          </w:tcPr>
          <w:p w:rsidR="00F05F85" w:rsidRPr="00C75B1B" w:rsidRDefault="00F05F85" w:rsidP="00F05F85">
            <w:pPr>
              <w:rPr>
                <w:sz w:val="22"/>
                <w:szCs w:val="22"/>
              </w:rPr>
            </w:pPr>
            <w:r>
              <w:rPr>
                <w:sz w:val="22"/>
                <w:szCs w:val="22"/>
              </w:rPr>
              <w:t>Student has written a plan with a purpose for some material and/or many errors are included.</w:t>
            </w:r>
          </w:p>
        </w:tc>
        <w:tc>
          <w:tcPr>
            <w:tcW w:w="2233" w:type="dxa"/>
          </w:tcPr>
          <w:p w:rsidR="00F05F85" w:rsidRPr="00C75B1B" w:rsidRDefault="00F05F85" w:rsidP="00F05F85">
            <w:pPr>
              <w:rPr>
                <w:sz w:val="22"/>
                <w:szCs w:val="22"/>
              </w:rPr>
            </w:pPr>
            <w:r>
              <w:rPr>
                <w:sz w:val="22"/>
                <w:szCs w:val="22"/>
              </w:rPr>
              <w:t>Student has written a plan with a purpose for few material and several errors are included.</w:t>
            </w:r>
          </w:p>
        </w:tc>
      </w:tr>
      <w:tr w:rsidR="00F05F85" w:rsidRPr="00C75B1B">
        <w:tc>
          <w:tcPr>
            <w:tcW w:w="1473" w:type="dxa"/>
          </w:tcPr>
          <w:p w:rsidR="00F05F85" w:rsidRPr="00C75B1B" w:rsidRDefault="00F05F85" w:rsidP="00F05F85">
            <w:pPr>
              <w:rPr>
                <w:sz w:val="22"/>
                <w:szCs w:val="22"/>
              </w:rPr>
            </w:pPr>
            <w:r>
              <w:rPr>
                <w:sz w:val="22"/>
                <w:szCs w:val="22"/>
              </w:rPr>
              <w:t>Reflection</w:t>
            </w:r>
          </w:p>
        </w:tc>
        <w:tc>
          <w:tcPr>
            <w:tcW w:w="2194" w:type="dxa"/>
          </w:tcPr>
          <w:p w:rsidR="00F05F85" w:rsidRPr="00C75B1B" w:rsidRDefault="00F05F85" w:rsidP="00C35759">
            <w:pPr>
              <w:rPr>
                <w:sz w:val="22"/>
                <w:szCs w:val="22"/>
              </w:rPr>
            </w:pPr>
            <w:r w:rsidRPr="00C75B1B">
              <w:rPr>
                <w:sz w:val="22"/>
                <w:szCs w:val="22"/>
              </w:rPr>
              <w:t xml:space="preserve">Student has </w:t>
            </w:r>
            <w:r w:rsidR="00C35759">
              <w:rPr>
                <w:sz w:val="22"/>
                <w:szCs w:val="22"/>
              </w:rPr>
              <w:t xml:space="preserve">clearly written a paragraph describing the experiment </w:t>
            </w:r>
            <w:proofErr w:type="gramStart"/>
            <w:r w:rsidR="00C35759">
              <w:rPr>
                <w:sz w:val="22"/>
                <w:szCs w:val="22"/>
              </w:rPr>
              <w:t>with  several</w:t>
            </w:r>
            <w:proofErr w:type="gramEnd"/>
            <w:r w:rsidR="00C35759">
              <w:rPr>
                <w:sz w:val="22"/>
                <w:szCs w:val="22"/>
              </w:rPr>
              <w:t xml:space="preserve"> details and no errors.</w:t>
            </w:r>
          </w:p>
        </w:tc>
        <w:tc>
          <w:tcPr>
            <w:tcW w:w="2233" w:type="dxa"/>
          </w:tcPr>
          <w:p w:rsidR="00F05F85" w:rsidRPr="00C75B1B" w:rsidRDefault="00C35759" w:rsidP="00C35759">
            <w:pPr>
              <w:rPr>
                <w:sz w:val="22"/>
                <w:szCs w:val="22"/>
              </w:rPr>
            </w:pPr>
            <w:r w:rsidRPr="00C75B1B">
              <w:rPr>
                <w:sz w:val="22"/>
                <w:szCs w:val="22"/>
              </w:rPr>
              <w:t xml:space="preserve">Student has </w:t>
            </w:r>
            <w:r>
              <w:rPr>
                <w:sz w:val="22"/>
                <w:szCs w:val="22"/>
              </w:rPr>
              <w:t xml:space="preserve">written a paragraph describing the experiment </w:t>
            </w:r>
            <w:proofErr w:type="gramStart"/>
            <w:r>
              <w:rPr>
                <w:sz w:val="22"/>
                <w:szCs w:val="22"/>
              </w:rPr>
              <w:t>with  many</w:t>
            </w:r>
            <w:proofErr w:type="gramEnd"/>
            <w:r>
              <w:rPr>
                <w:sz w:val="22"/>
                <w:szCs w:val="22"/>
              </w:rPr>
              <w:t xml:space="preserve"> details and/or few errors.</w:t>
            </w:r>
          </w:p>
        </w:tc>
        <w:tc>
          <w:tcPr>
            <w:tcW w:w="2233" w:type="dxa"/>
          </w:tcPr>
          <w:p w:rsidR="00F05F85" w:rsidRPr="00C75B1B" w:rsidRDefault="00C35759" w:rsidP="00C35759">
            <w:pPr>
              <w:rPr>
                <w:sz w:val="22"/>
                <w:szCs w:val="22"/>
              </w:rPr>
            </w:pPr>
            <w:r w:rsidRPr="00C75B1B">
              <w:rPr>
                <w:sz w:val="22"/>
                <w:szCs w:val="22"/>
              </w:rPr>
              <w:t xml:space="preserve">Student has </w:t>
            </w:r>
            <w:r>
              <w:rPr>
                <w:sz w:val="22"/>
                <w:szCs w:val="22"/>
              </w:rPr>
              <w:t xml:space="preserve">written a paragraph describing the experiment </w:t>
            </w:r>
            <w:proofErr w:type="gramStart"/>
            <w:r>
              <w:rPr>
                <w:sz w:val="22"/>
                <w:szCs w:val="22"/>
              </w:rPr>
              <w:t>with  few</w:t>
            </w:r>
            <w:proofErr w:type="gramEnd"/>
            <w:r>
              <w:rPr>
                <w:sz w:val="22"/>
                <w:szCs w:val="22"/>
              </w:rPr>
              <w:t xml:space="preserve"> details and/or many errors.</w:t>
            </w:r>
          </w:p>
        </w:tc>
        <w:tc>
          <w:tcPr>
            <w:tcW w:w="2233" w:type="dxa"/>
          </w:tcPr>
          <w:p w:rsidR="00F05F85" w:rsidRPr="00C75B1B" w:rsidRDefault="00C35759" w:rsidP="00C35759">
            <w:pPr>
              <w:rPr>
                <w:sz w:val="22"/>
                <w:szCs w:val="22"/>
              </w:rPr>
            </w:pPr>
            <w:r w:rsidRPr="00C75B1B">
              <w:rPr>
                <w:sz w:val="22"/>
                <w:szCs w:val="22"/>
              </w:rPr>
              <w:t xml:space="preserve">Student has </w:t>
            </w:r>
            <w:r>
              <w:rPr>
                <w:sz w:val="22"/>
                <w:szCs w:val="22"/>
              </w:rPr>
              <w:t>written less than a paragraph describing the experiment with no details and several errors.</w:t>
            </w:r>
          </w:p>
        </w:tc>
      </w:tr>
      <w:tr w:rsidR="00F05F85" w:rsidRPr="00C75B1B">
        <w:tc>
          <w:tcPr>
            <w:tcW w:w="1473" w:type="dxa"/>
          </w:tcPr>
          <w:p w:rsidR="00F05F85" w:rsidRPr="00C75B1B" w:rsidRDefault="00F05F85" w:rsidP="00F05F85">
            <w:pPr>
              <w:rPr>
                <w:sz w:val="22"/>
                <w:szCs w:val="22"/>
              </w:rPr>
            </w:pPr>
            <w:r>
              <w:rPr>
                <w:sz w:val="22"/>
                <w:szCs w:val="22"/>
              </w:rPr>
              <w:t xml:space="preserve">Collaborative Work </w:t>
            </w:r>
          </w:p>
        </w:tc>
        <w:tc>
          <w:tcPr>
            <w:tcW w:w="2194" w:type="dxa"/>
          </w:tcPr>
          <w:p w:rsidR="00F05F85" w:rsidRPr="00C75B1B" w:rsidRDefault="00F05F85" w:rsidP="00C35759">
            <w:pPr>
              <w:rPr>
                <w:sz w:val="22"/>
                <w:szCs w:val="22"/>
              </w:rPr>
            </w:pPr>
            <w:r w:rsidRPr="00C75B1B">
              <w:rPr>
                <w:sz w:val="22"/>
                <w:szCs w:val="22"/>
              </w:rPr>
              <w:t>Student</w:t>
            </w:r>
            <w:r>
              <w:rPr>
                <w:sz w:val="22"/>
                <w:szCs w:val="22"/>
              </w:rPr>
              <w:t xml:space="preserve"> </w:t>
            </w:r>
            <w:r w:rsidR="00C35759">
              <w:rPr>
                <w:sz w:val="22"/>
                <w:szCs w:val="22"/>
              </w:rPr>
              <w:t>participated in group discussions and collaborative work by staying on topic, and asking and answering questions in a respectful way.</w:t>
            </w:r>
          </w:p>
        </w:tc>
        <w:tc>
          <w:tcPr>
            <w:tcW w:w="2233" w:type="dxa"/>
          </w:tcPr>
          <w:p w:rsidR="00F05F85" w:rsidRPr="00C75B1B" w:rsidRDefault="00C35759" w:rsidP="00F05F85">
            <w:pPr>
              <w:rPr>
                <w:sz w:val="22"/>
                <w:szCs w:val="22"/>
              </w:rPr>
            </w:pPr>
            <w:r w:rsidRPr="00C75B1B">
              <w:rPr>
                <w:sz w:val="22"/>
                <w:szCs w:val="22"/>
              </w:rPr>
              <w:t>Student</w:t>
            </w:r>
            <w:r>
              <w:rPr>
                <w:sz w:val="22"/>
                <w:szCs w:val="22"/>
              </w:rPr>
              <w:t xml:space="preserve"> mostly participated in group discussions and collaborative work by staying on topic, and asking and answering questions in a respectful way.</w:t>
            </w:r>
          </w:p>
        </w:tc>
        <w:tc>
          <w:tcPr>
            <w:tcW w:w="2233" w:type="dxa"/>
          </w:tcPr>
          <w:p w:rsidR="00F05F85" w:rsidRPr="00C75B1B" w:rsidRDefault="00C35759" w:rsidP="00F05F85">
            <w:pPr>
              <w:rPr>
                <w:sz w:val="22"/>
                <w:szCs w:val="22"/>
              </w:rPr>
            </w:pPr>
            <w:r w:rsidRPr="00C75B1B">
              <w:rPr>
                <w:sz w:val="22"/>
                <w:szCs w:val="22"/>
              </w:rPr>
              <w:t>Student</w:t>
            </w:r>
            <w:r>
              <w:rPr>
                <w:sz w:val="22"/>
                <w:szCs w:val="22"/>
              </w:rPr>
              <w:t xml:space="preserve"> somewhat participated </w:t>
            </w:r>
            <w:proofErr w:type="gramStart"/>
            <w:r>
              <w:rPr>
                <w:sz w:val="22"/>
                <w:szCs w:val="22"/>
              </w:rPr>
              <w:t>in group</w:t>
            </w:r>
            <w:proofErr w:type="gramEnd"/>
            <w:r>
              <w:rPr>
                <w:sz w:val="22"/>
                <w:szCs w:val="22"/>
              </w:rPr>
              <w:t xml:space="preserve"> discussions and collaborative work by staying on topic, and asking and answering questions in a respectful way.</w:t>
            </w:r>
          </w:p>
        </w:tc>
        <w:tc>
          <w:tcPr>
            <w:tcW w:w="2233" w:type="dxa"/>
          </w:tcPr>
          <w:p w:rsidR="00F05F85" w:rsidRPr="00C75B1B" w:rsidRDefault="00C35759" w:rsidP="00C35759">
            <w:pPr>
              <w:rPr>
                <w:sz w:val="22"/>
                <w:szCs w:val="22"/>
              </w:rPr>
            </w:pPr>
            <w:r w:rsidRPr="00C75B1B">
              <w:rPr>
                <w:sz w:val="22"/>
                <w:szCs w:val="22"/>
              </w:rPr>
              <w:t>Student</w:t>
            </w:r>
            <w:r>
              <w:rPr>
                <w:sz w:val="22"/>
                <w:szCs w:val="22"/>
              </w:rPr>
              <w:t xml:space="preserve"> did not participate in group discussions and collaborative work and did not stay on topic or ask and answer questions in a respectful way.</w:t>
            </w:r>
          </w:p>
        </w:tc>
      </w:tr>
    </w:tbl>
    <w:p w:rsidR="002C0C58" w:rsidRDefault="002C0C58" w:rsidP="002C0C58">
      <w:pPr>
        <w:rPr>
          <w:sz w:val="28"/>
          <w:szCs w:val="28"/>
        </w:rPr>
      </w:pPr>
    </w:p>
    <w:p w:rsidR="002C0C58" w:rsidRDefault="002C0C58" w:rsidP="002C0C58">
      <w:pPr>
        <w:rPr>
          <w:sz w:val="20"/>
          <w:szCs w:val="20"/>
        </w:rPr>
      </w:pPr>
    </w:p>
    <w:p w:rsidR="002C0C58" w:rsidRDefault="002C0C58" w:rsidP="002C0C58">
      <w:pPr>
        <w:rPr>
          <w:sz w:val="20"/>
          <w:szCs w:val="20"/>
        </w:rPr>
      </w:pPr>
    </w:p>
    <w:p w:rsidR="002C0C58" w:rsidRDefault="002C0C58" w:rsidP="002C0C58">
      <w:pPr>
        <w:rPr>
          <w:b/>
          <w:sz w:val="28"/>
          <w:szCs w:val="28"/>
        </w:rPr>
      </w:pPr>
      <w:r>
        <w:rPr>
          <w:b/>
          <w:sz w:val="28"/>
          <w:szCs w:val="28"/>
        </w:rPr>
        <w:tab/>
      </w:r>
    </w:p>
    <w:p w:rsidR="002C0C58" w:rsidRPr="00C75B1B" w:rsidRDefault="002C0C58" w:rsidP="002C0C58">
      <w:pPr>
        <w:rPr>
          <w:sz w:val="28"/>
          <w:szCs w:val="28"/>
        </w:rPr>
      </w:pPr>
    </w:p>
    <w:p w:rsidR="00C64798" w:rsidRDefault="000B1694">
      <w:pPr>
        <w:pStyle w:val="normal0"/>
        <w:spacing w:after="0" w:line="240" w:lineRule="auto"/>
        <w:rPr>
          <w:rFonts w:ascii="Cambria" w:eastAsia="Cambria" w:hAnsi="Cambria" w:cs="Cambria"/>
          <w:sz w:val="18"/>
          <w:szCs w:val="18"/>
        </w:rPr>
      </w:pPr>
      <w:r>
        <w:rPr>
          <w:rFonts w:ascii="Cambria" w:eastAsia="Cambria" w:hAnsi="Cambria" w:cs="Cambria"/>
          <w:b/>
          <w:sz w:val="18"/>
          <w:szCs w:val="18"/>
        </w:rPr>
        <w:tab/>
      </w:r>
      <w:r>
        <w:rPr>
          <w:rFonts w:ascii="Cambria" w:eastAsia="Cambria" w:hAnsi="Cambria" w:cs="Cambria"/>
          <w:b/>
          <w:sz w:val="18"/>
          <w:szCs w:val="18"/>
        </w:rPr>
        <w:tab/>
      </w:r>
    </w:p>
    <w:sectPr w:rsidR="00C64798" w:rsidSect="00C64798">
      <w:footerReference w:type="default" r:id="rId5"/>
      <w:pgSz w:w="12240" w:h="15840"/>
      <w:pgMar w:top="288" w:right="576" w:bottom="90" w:left="576" w:header="0" w:gutter="0"/>
      <w:pgNumType w:start="1"/>
    </w:sectPr>
  </w:body>
</w:document>
</file>

<file path=word/fontTable.xml><?xml version="1.0" encoding="utf-8"?>
<w:fonts xmlns:r="http://schemas.openxmlformats.org/officeDocument/2006/relationships" xmlns:w="http://schemas.openxmlformats.org/wordprocessingml/2006/main">
  <w:font w:name="Arial">
    <w:panose1 w:val="020B0604020202020204"/>
    <w:charset w:val="00"/>
    <w:family w:val="auto"/>
    <w:pitch w:val="variable"/>
    <w:sig w:usb0="00000003" w:usb1="00000000" w:usb2="00000000" w:usb3="00000000" w:csb0="00000001" w:csb1="00000000"/>
  </w:font>
  <w:font w:name="Georgia">
    <w:panose1 w:val="02040502050405020303"/>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STIXGeneral-Regular">
    <w:panose1 w:val="00000000000000000000"/>
    <w:charset w:val="00"/>
    <w:family w:val="auto"/>
    <w:notTrueType/>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s>
</file>

<file path=word/footer1.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97A34" w:rsidRDefault="00797A34">
    <w:pPr>
      <w:pStyle w:val="normal0"/>
      <w:tabs>
        <w:tab w:val="center" w:pos="4320"/>
        <w:tab w:val="right" w:pos="8640"/>
      </w:tabs>
      <w:spacing w:after="168" w:line="240" w:lineRule="auto"/>
      <w:rPr>
        <w:rFonts w:ascii="Cambria" w:eastAsia="Cambria" w:hAnsi="Cambria" w:cs="Cambria"/>
        <w:sz w:val="16"/>
        <w:szCs w:val="16"/>
      </w:rPr>
    </w:pPr>
    <w:r>
      <w:rPr>
        <w:rFonts w:ascii="Cambria" w:eastAsia="Cambria" w:hAnsi="Cambria" w:cs="Cambria"/>
        <w:sz w:val="16"/>
        <w:szCs w:val="16"/>
      </w:rPr>
      <w:t xml:space="preserve">Created by: K. </w:t>
    </w:r>
    <w:proofErr w:type="spellStart"/>
    <w:r>
      <w:rPr>
        <w:rFonts w:ascii="Cambria" w:eastAsia="Cambria" w:hAnsi="Cambria" w:cs="Cambria"/>
        <w:sz w:val="16"/>
        <w:szCs w:val="16"/>
      </w:rPr>
      <w:t>Schiesser</w:t>
    </w:r>
    <w:proofErr w:type="spellEnd"/>
    <w:r>
      <w:rPr>
        <w:rFonts w:ascii="Cambria" w:eastAsia="Cambria" w:hAnsi="Cambria" w:cs="Cambria"/>
        <w:sz w:val="16"/>
        <w:szCs w:val="16"/>
      </w:rPr>
      <w:t>-P.S. 150Q-Revised February 2014</w:t>
    </w:r>
  </w:p>
</w:ftr>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C35F67"/>
    <w:multiLevelType w:val="multilevel"/>
    <w:tmpl w:val="6660E3FA"/>
    <w:lvl w:ilvl="0">
      <w:start w:val="1"/>
      <w:numFmt w:val="bullet"/>
      <w:lvlText w:val="●"/>
      <w:lvlJc w:val="left"/>
      <w:pPr>
        <w:ind w:left="768" w:firstLine="408"/>
      </w:pPr>
      <w:rPr>
        <w:rFonts w:ascii="Arial" w:eastAsia="Arial" w:hAnsi="Arial" w:cs="Georgia"/>
      </w:rPr>
    </w:lvl>
    <w:lvl w:ilvl="1">
      <w:start w:val="1"/>
      <w:numFmt w:val="bullet"/>
      <w:lvlText w:val="o"/>
      <w:lvlJc w:val="left"/>
      <w:pPr>
        <w:ind w:left="1488" w:firstLine="1128"/>
      </w:pPr>
      <w:rPr>
        <w:rFonts w:ascii="Arial" w:eastAsia="Arial" w:hAnsi="Arial" w:cs="Georgia"/>
      </w:rPr>
    </w:lvl>
    <w:lvl w:ilvl="2">
      <w:start w:val="1"/>
      <w:numFmt w:val="bullet"/>
      <w:lvlText w:val="▪"/>
      <w:lvlJc w:val="left"/>
      <w:pPr>
        <w:ind w:left="2208" w:firstLine="1848"/>
      </w:pPr>
      <w:rPr>
        <w:rFonts w:ascii="Arial" w:eastAsia="Arial" w:hAnsi="Arial" w:cs="Georgia"/>
      </w:rPr>
    </w:lvl>
    <w:lvl w:ilvl="3">
      <w:start w:val="1"/>
      <w:numFmt w:val="bullet"/>
      <w:lvlText w:val="●"/>
      <w:lvlJc w:val="left"/>
      <w:pPr>
        <w:ind w:left="2928" w:firstLine="2568"/>
      </w:pPr>
      <w:rPr>
        <w:rFonts w:ascii="Arial" w:eastAsia="Arial" w:hAnsi="Arial" w:cs="Georgia"/>
      </w:rPr>
    </w:lvl>
    <w:lvl w:ilvl="4">
      <w:start w:val="1"/>
      <w:numFmt w:val="bullet"/>
      <w:lvlText w:val="o"/>
      <w:lvlJc w:val="left"/>
      <w:pPr>
        <w:ind w:left="3648" w:firstLine="3288"/>
      </w:pPr>
      <w:rPr>
        <w:rFonts w:ascii="Arial" w:eastAsia="Arial" w:hAnsi="Arial" w:cs="Georgia"/>
      </w:rPr>
    </w:lvl>
    <w:lvl w:ilvl="5">
      <w:start w:val="1"/>
      <w:numFmt w:val="bullet"/>
      <w:lvlText w:val="▪"/>
      <w:lvlJc w:val="left"/>
      <w:pPr>
        <w:ind w:left="4368" w:firstLine="4008"/>
      </w:pPr>
      <w:rPr>
        <w:rFonts w:ascii="Arial" w:eastAsia="Arial" w:hAnsi="Arial" w:cs="Georgia"/>
      </w:rPr>
    </w:lvl>
    <w:lvl w:ilvl="6">
      <w:start w:val="1"/>
      <w:numFmt w:val="bullet"/>
      <w:lvlText w:val="●"/>
      <w:lvlJc w:val="left"/>
      <w:pPr>
        <w:ind w:left="5088" w:firstLine="4728"/>
      </w:pPr>
      <w:rPr>
        <w:rFonts w:ascii="Arial" w:eastAsia="Arial" w:hAnsi="Arial" w:cs="Georgia"/>
      </w:rPr>
    </w:lvl>
    <w:lvl w:ilvl="7">
      <w:start w:val="1"/>
      <w:numFmt w:val="bullet"/>
      <w:lvlText w:val="o"/>
      <w:lvlJc w:val="left"/>
      <w:pPr>
        <w:ind w:left="5808" w:firstLine="5448"/>
      </w:pPr>
      <w:rPr>
        <w:rFonts w:ascii="Arial" w:eastAsia="Arial" w:hAnsi="Arial" w:cs="Georgia"/>
      </w:rPr>
    </w:lvl>
    <w:lvl w:ilvl="8">
      <w:start w:val="1"/>
      <w:numFmt w:val="bullet"/>
      <w:lvlText w:val="▪"/>
      <w:lvlJc w:val="left"/>
      <w:pPr>
        <w:ind w:left="6528" w:firstLine="6168"/>
      </w:pPr>
      <w:rPr>
        <w:rFonts w:ascii="Arial" w:eastAsia="Arial" w:hAnsi="Arial" w:cs="Georgia"/>
      </w:rPr>
    </w:lvl>
  </w:abstractNum>
  <w:abstractNum w:abstractNumId="1">
    <w:nsid w:val="2844772B"/>
    <w:multiLevelType w:val="multilevel"/>
    <w:tmpl w:val="1C7AF27C"/>
    <w:lvl w:ilvl="0">
      <w:start w:val="1"/>
      <w:numFmt w:val="bullet"/>
      <w:lvlText w:val="●"/>
      <w:lvlJc w:val="left"/>
      <w:pPr>
        <w:ind w:left="720" w:firstLine="360"/>
      </w:pPr>
      <w:rPr>
        <w:rFonts w:ascii="Arial" w:eastAsia="Arial" w:hAnsi="Arial" w:cs="Georgia"/>
      </w:rPr>
    </w:lvl>
    <w:lvl w:ilvl="1">
      <w:start w:val="1"/>
      <w:numFmt w:val="bullet"/>
      <w:lvlText w:val="o"/>
      <w:lvlJc w:val="left"/>
      <w:pPr>
        <w:ind w:left="1440" w:firstLine="1080"/>
      </w:pPr>
      <w:rPr>
        <w:rFonts w:ascii="Arial" w:eastAsia="Arial" w:hAnsi="Arial" w:cs="Georgia"/>
      </w:rPr>
    </w:lvl>
    <w:lvl w:ilvl="2">
      <w:start w:val="1"/>
      <w:numFmt w:val="bullet"/>
      <w:lvlText w:val="▪"/>
      <w:lvlJc w:val="left"/>
      <w:pPr>
        <w:ind w:left="2160" w:firstLine="1800"/>
      </w:pPr>
      <w:rPr>
        <w:rFonts w:ascii="Arial" w:eastAsia="Arial" w:hAnsi="Arial" w:cs="Georgia"/>
      </w:rPr>
    </w:lvl>
    <w:lvl w:ilvl="3">
      <w:start w:val="1"/>
      <w:numFmt w:val="bullet"/>
      <w:lvlText w:val="●"/>
      <w:lvlJc w:val="left"/>
      <w:pPr>
        <w:ind w:left="2880" w:firstLine="2520"/>
      </w:pPr>
      <w:rPr>
        <w:rFonts w:ascii="Arial" w:eastAsia="Arial" w:hAnsi="Arial" w:cs="Georgia"/>
      </w:rPr>
    </w:lvl>
    <w:lvl w:ilvl="4">
      <w:start w:val="1"/>
      <w:numFmt w:val="bullet"/>
      <w:lvlText w:val="o"/>
      <w:lvlJc w:val="left"/>
      <w:pPr>
        <w:ind w:left="3600" w:firstLine="3240"/>
      </w:pPr>
      <w:rPr>
        <w:rFonts w:ascii="Arial" w:eastAsia="Arial" w:hAnsi="Arial" w:cs="Georgia"/>
      </w:rPr>
    </w:lvl>
    <w:lvl w:ilvl="5">
      <w:start w:val="1"/>
      <w:numFmt w:val="bullet"/>
      <w:lvlText w:val="▪"/>
      <w:lvlJc w:val="left"/>
      <w:pPr>
        <w:ind w:left="4320" w:firstLine="3960"/>
      </w:pPr>
      <w:rPr>
        <w:rFonts w:ascii="Arial" w:eastAsia="Arial" w:hAnsi="Arial" w:cs="Georgia"/>
      </w:rPr>
    </w:lvl>
    <w:lvl w:ilvl="6">
      <w:start w:val="1"/>
      <w:numFmt w:val="bullet"/>
      <w:lvlText w:val="●"/>
      <w:lvlJc w:val="left"/>
      <w:pPr>
        <w:ind w:left="5040" w:firstLine="4680"/>
      </w:pPr>
      <w:rPr>
        <w:rFonts w:ascii="Arial" w:eastAsia="Arial" w:hAnsi="Arial" w:cs="Georgia"/>
      </w:rPr>
    </w:lvl>
    <w:lvl w:ilvl="7">
      <w:start w:val="1"/>
      <w:numFmt w:val="bullet"/>
      <w:lvlText w:val="o"/>
      <w:lvlJc w:val="left"/>
      <w:pPr>
        <w:ind w:left="5760" w:firstLine="5400"/>
      </w:pPr>
      <w:rPr>
        <w:rFonts w:ascii="Arial" w:eastAsia="Arial" w:hAnsi="Arial" w:cs="Georgia"/>
      </w:rPr>
    </w:lvl>
    <w:lvl w:ilvl="8">
      <w:start w:val="1"/>
      <w:numFmt w:val="bullet"/>
      <w:lvlText w:val="▪"/>
      <w:lvlJc w:val="left"/>
      <w:pPr>
        <w:ind w:left="6480" w:firstLine="6120"/>
      </w:pPr>
      <w:rPr>
        <w:rFonts w:ascii="Arial" w:eastAsia="Arial" w:hAnsi="Arial" w:cs="Georgia"/>
      </w:rPr>
    </w:lvl>
  </w:abstractNum>
  <w:abstractNum w:abstractNumId="2">
    <w:nsid w:val="29A2645F"/>
    <w:multiLevelType w:val="multilevel"/>
    <w:tmpl w:val="1E169414"/>
    <w:lvl w:ilvl="0">
      <w:start w:val="1"/>
      <w:numFmt w:val="bullet"/>
      <w:lvlText w:val="●"/>
      <w:lvlJc w:val="left"/>
      <w:pPr>
        <w:ind w:left="720" w:firstLine="360"/>
      </w:pPr>
      <w:rPr>
        <w:rFonts w:ascii="Arial" w:eastAsia="Arial" w:hAnsi="Arial" w:cs="Georgia"/>
      </w:rPr>
    </w:lvl>
    <w:lvl w:ilvl="1">
      <w:start w:val="1"/>
      <w:numFmt w:val="bullet"/>
      <w:lvlText w:val="o"/>
      <w:lvlJc w:val="left"/>
      <w:pPr>
        <w:ind w:left="1440" w:firstLine="1080"/>
      </w:pPr>
      <w:rPr>
        <w:rFonts w:ascii="Arial" w:eastAsia="Arial" w:hAnsi="Arial" w:cs="Georgia"/>
      </w:rPr>
    </w:lvl>
    <w:lvl w:ilvl="2">
      <w:start w:val="1"/>
      <w:numFmt w:val="bullet"/>
      <w:lvlText w:val="▪"/>
      <w:lvlJc w:val="left"/>
      <w:pPr>
        <w:ind w:left="2160" w:firstLine="1800"/>
      </w:pPr>
      <w:rPr>
        <w:rFonts w:ascii="Arial" w:eastAsia="Arial" w:hAnsi="Arial" w:cs="Georgia"/>
      </w:rPr>
    </w:lvl>
    <w:lvl w:ilvl="3">
      <w:start w:val="1"/>
      <w:numFmt w:val="bullet"/>
      <w:lvlText w:val="●"/>
      <w:lvlJc w:val="left"/>
      <w:pPr>
        <w:ind w:left="2880" w:firstLine="2520"/>
      </w:pPr>
      <w:rPr>
        <w:rFonts w:ascii="Arial" w:eastAsia="Arial" w:hAnsi="Arial" w:cs="Georgia"/>
      </w:rPr>
    </w:lvl>
    <w:lvl w:ilvl="4">
      <w:start w:val="1"/>
      <w:numFmt w:val="bullet"/>
      <w:lvlText w:val="o"/>
      <w:lvlJc w:val="left"/>
      <w:pPr>
        <w:ind w:left="3600" w:firstLine="3240"/>
      </w:pPr>
      <w:rPr>
        <w:rFonts w:ascii="Arial" w:eastAsia="Arial" w:hAnsi="Arial" w:cs="Georgia"/>
      </w:rPr>
    </w:lvl>
    <w:lvl w:ilvl="5">
      <w:start w:val="1"/>
      <w:numFmt w:val="bullet"/>
      <w:lvlText w:val="▪"/>
      <w:lvlJc w:val="left"/>
      <w:pPr>
        <w:ind w:left="4320" w:firstLine="3960"/>
      </w:pPr>
      <w:rPr>
        <w:rFonts w:ascii="Arial" w:eastAsia="Arial" w:hAnsi="Arial" w:cs="Georgia"/>
      </w:rPr>
    </w:lvl>
    <w:lvl w:ilvl="6">
      <w:start w:val="1"/>
      <w:numFmt w:val="bullet"/>
      <w:lvlText w:val="●"/>
      <w:lvlJc w:val="left"/>
      <w:pPr>
        <w:ind w:left="5040" w:firstLine="4680"/>
      </w:pPr>
      <w:rPr>
        <w:rFonts w:ascii="Arial" w:eastAsia="Arial" w:hAnsi="Arial" w:cs="Georgia"/>
      </w:rPr>
    </w:lvl>
    <w:lvl w:ilvl="7">
      <w:start w:val="1"/>
      <w:numFmt w:val="bullet"/>
      <w:lvlText w:val="o"/>
      <w:lvlJc w:val="left"/>
      <w:pPr>
        <w:ind w:left="5760" w:firstLine="5400"/>
      </w:pPr>
      <w:rPr>
        <w:rFonts w:ascii="Arial" w:eastAsia="Arial" w:hAnsi="Arial" w:cs="Georgia"/>
      </w:rPr>
    </w:lvl>
    <w:lvl w:ilvl="8">
      <w:start w:val="1"/>
      <w:numFmt w:val="bullet"/>
      <w:lvlText w:val="▪"/>
      <w:lvlJc w:val="left"/>
      <w:pPr>
        <w:ind w:left="6480" w:firstLine="6120"/>
      </w:pPr>
      <w:rPr>
        <w:rFonts w:ascii="Arial" w:eastAsia="Arial" w:hAnsi="Arial" w:cs="Georgia"/>
      </w:rPr>
    </w:lvl>
  </w:abstractNum>
  <w:abstractNum w:abstractNumId="3">
    <w:nsid w:val="3E41107A"/>
    <w:multiLevelType w:val="multilevel"/>
    <w:tmpl w:val="74FED5C4"/>
    <w:lvl w:ilvl="0">
      <w:start w:val="1"/>
      <w:numFmt w:val="bullet"/>
      <w:lvlText w:val="●"/>
      <w:lvlJc w:val="left"/>
      <w:pPr>
        <w:ind w:left="720" w:firstLine="360"/>
      </w:pPr>
      <w:rPr>
        <w:rFonts w:ascii="Arial" w:eastAsia="Arial" w:hAnsi="Arial" w:cs="Georgia"/>
      </w:rPr>
    </w:lvl>
    <w:lvl w:ilvl="1">
      <w:start w:val="1"/>
      <w:numFmt w:val="bullet"/>
      <w:lvlText w:val="o"/>
      <w:lvlJc w:val="left"/>
      <w:pPr>
        <w:ind w:left="1440" w:firstLine="1080"/>
      </w:pPr>
      <w:rPr>
        <w:rFonts w:ascii="Arial" w:eastAsia="Arial" w:hAnsi="Arial" w:cs="Georgia"/>
      </w:rPr>
    </w:lvl>
    <w:lvl w:ilvl="2">
      <w:start w:val="1"/>
      <w:numFmt w:val="bullet"/>
      <w:lvlText w:val="▪"/>
      <w:lvlJc w:val="left"/>
      <w:pPr>
        <w:ind w:left="2160" w:firstLine="1800"/>
      </w:pPr>
      <w:rPr>
        <w:rFonts w:ascii="Arial" w:eastAsia="Arial" w:hAnsi="Arial" w:cs="Georgia"/>
      </w:rPr>
    </w:lvl>
    <w:lvl w:ilvl="3">
      <w:start w:val="1"/>
      <w:numFmt w:val="bullet"/>
      <w:lvlText w:val="●"/>
      <w:lvlJc w:val="left"/>
      <w:pPr>
        <w:ind w:left="2880" w:firstLine="2520"/>
      </w:pPr>
      <w:rPr>
        <w:rFonts w:ascii="Arial" w:eastAsia="Arial" w:hAnsi="Arial" w:cs="Georgia"/>
      </w:rPr>
    </w:lvl>
    <w:lvl w:ilvl="4">
      <w:start w:val="1"/>
      <w:numFmt w:val="bullet"/>
      <w:lvlText w:val="o"/>
      <w:lvlJc w:val="left"/>
      <w:pPr>
        <w:ind w:left="3600" w:firstLine="3240"/>
      </w:pPr>
      <w:rPr>
        <w:rFonts w:ascii="Arial" w:eastAsia="Arial" w:hAnsi="Arial" w:cs="Georgia"/>
      </w:rPr>
    </w:lvl>
    <w:lvl w:ilvl="5">
      <w:start w:val="1"/>
      <w:numFmt w:val="bullet"/>
      <w:lvlText w:val="▪"/>
      <w:lvlJc w:val="left"/>
      <w:pPr>
        <w:ind w:left="4320" w:firstLine="3960"/>
      </w:pPr>
      <w:rPr>
        <w:rFonts w:ascii="Arial" w:eastAsia="Arial" w:hAnsi="Arial" w:cs="Georgia"/>
      </w:rPr>
    </w:lvl>
    <w:lvl w:ilvl="6">
      <w:start w:val="1"/>
      <w:numFmt w:val="bullet"/>
      <w:lvlText w:val="●"/>
      <w:lvlJc w:val="left"/>
      <w:pPr>
        <w:ind w:left="5040" w:firstLine="4680"/>
      </w:pPr>
      <w:rPr>
        <w:rFonts w:ascii="Arial" w:eastAsia="Arial" w:hAnsi="Arial" w:cs="Georgia"/>
      </w:rPr>
    </w:lvl>
    <w:lvl w:ilvl="7">
      <w:start w:val="1"/>
      <w:numFmt w:val="bullet"/>
      <w:lvlText w:val="o"/>
      <w:lvlJc w:val="left"/>
      <w:pPr>
        <w:ind w:left="5760" w:firstLine="5400"/>
      </w:pPr>
      <w:rPr>
        <w:rFonts w:ascii="Arial" w:eastAsia="Arial" w:hAnsi="Arial" w:cs="Georgia"/>
      </w:rPr>
    </w:lvl>
    <w:lvl w:ilvl="8">
      <w:start w:val="1"/>
      <w:numFmt w:val="bullet"/>
      <w:lvlText w:val="▪"/>
      <w:lvlJc w:val="left"/>
      <w:pPr>
        <w:ind w:left="6480" w:firstLine="6120"/>
      </w:pPr>
      <w:rPr>
        <w:rFonts w:ascii="Arial" w:eastAsia="Arial" w:hAnsi="Arial" w:cs="Georgia"/>
      </w:rPr>
    </w:lvl>
  </w:abstractNum>
  <w:num w:numId="1">
    <w:abstractNumId w:val="2"/>
  </w:num>
  <w:num w:numId="2">
    <w:abstractNumId w:val="1"/>
  </w:num>
  <w:num w:numId="3">
    <w:abstractNumId w:val="0"/>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displayBackgroundShape/>
  <w:proofState w:spelling="clean" w:grammar="clean"/>
  <w:doNotTrackMoves/>
  <w:defaultTabStop w:val="720"/>
  <w:characterSpacingControl w:val="doNotCompress"/>
  <w:compat/>
  <w:rsids>
    <w:rsidRoot w:val="00C64798"/>
    <w:rsid w:val="000B1694"/>
    <w:rsid w:val="001B2B9C"/>
    <w:rsid w:val="002C0C58"/>
    <w:rsid w:val="002D4983"/>
    <w:rsid w:val="003013CA"/>
    <w:rsid w:val="00394CFD"/>
    <w:rsid w:val="00435739"/>
    <w:rsid w:val="00517DF1"/>
    <w:rsid w:val="005A5F7B"/>
    <w:rsid w:val="00797A34"/>
    <w:rsid w:val="0097465E"/>
    <w:rsid w:val="00AB763C"/>
    <w:rsid w:val="00B075B1"/>
    <w:rsid w:val="00B925FD"/>
    <w:rsid w:val="00BE3655"/>
    <w:rsid w:val="00C35759"/>
    <w:rsid w:val="00C64798"/>
    <w:rsid w:val="00CB7C79"/>
    <w:rsid w:val="00F05F85"/>
  </w:rsids>
  <m:mathPr>
    <m:mathFont m:val="Times New Roman"/>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Calibri"/>
        <w:color w:val="000000"/>
        <w:sz w:val="22"/>
        <w:szCs w:val="22"/>
        <w:lang w:val="en-US" w:eastAsia="en-US" w:bidi="ar-SA"/>
      </w:rPr>
    </w:rPrDefault>
    <w:pPrDefault>
      <w:pPr>
        <w:pBdr>
          <w:top w:val="nil"/>
          <w:left w:val="nil"/>
          <w:bottom w:val="nil"/>
          <w:right w:val="nil"/>
          <w:between w:val="nil"/>
        </w:pBdr>
        <w:spacing w:after="200" w:line="276" w:lineRule="auto"/>
      </w:pPr>
    </w:pPrDefault>
  </w:docDefaults>
  <w:latentStyles w:defLockedState="0" w:defUIPriority="0" w:defSemiHidden="0" w:defUnhideWhenUsed="0" w:defQFormat="0" w:count="276"/>
  <w:style w:type="paragraph" w:default="1" w:styleId="Normal">
    <w:name w:val="Normal"/>
    <w:qFormat/>
  </w:style>
  <w:style w:type="paragraph" w:styleId="Heading1">
    <w:name w:val="heading 1"/>
    <w:basedOn w:val="normal0"/>
    <w:next w:val="normal0"/>
    <w:rsid w:val="00C64798"/>
    <w:pPr>
      <w:keepNext/>
      <w:keepLines/>
      <w:spacing w:before="480" w:after="120"/>
      <w:contextualSpacing/>
      <w:outlineLvl w:val="0"/>
    </w:pPr>
    <w:rPr>
      <w:b/>
      <w:sz w:val="48"/>
      <w:szCs w:val="48"/>
    </w:rPr>
  </w:style>
  <w:style w:type="paragraph" w:styleId="Heading2">
    <w:name w:val="heading 2"/>
    <w:basedOn w:val="normal0"/>
    <w:next w:val="normal0"/>
    <w:rsid w:val="00C64798"/>
    <w:pPr>
      <w:keepNext/>
      <w:keepLines/>
      <w:spacing w:before="360" w:after="80"/>
      <w:contextualSpacing/>
      <w:outlineLvl w:val="1"/>
    </w:pPr>
    <w:rPr>
      <w:b/>
      <w:sz w:val="36"/>
      <w:szCs w:val="36"/>
    </w:rPr>
  </w:style>
  <w:style w:type="paragraph" w:styleId="Heading3">
    <w:name w:val="heading 3"/>
    <w:basedOn w:val="normal0"/>
    <w:next w:val="normal0"/>
    <w:rsid w:val="00C64798"/>
    <w:pPr>
      <w:keepNext/>
      <w:keepLines/>
      <w:spacing w:before="280" w:after="80"/>
      <w:contextualSpacing/>
      <w:outlineLvl w:val="2"/>
    </w:pPr>
    <w:rPr>
      <w:b/>
      <w:sz w:val="28"/>
      <w:szCs w:val="28"/>
    </w:rPr>
  </w:style>
  <w:style w:type="paragraph" w:styleId="Heading4">
    <w:name w:val="heading 4"/>
    <w:basedOn w:val="normal0"/>
    <w:next w:val="normal0"/>
    <w:rsid w:val="00C64798"/>
    <w:pPr>
      <w:keepNext/>
      <w:keepLines/>
      <w:spacing w:before="240" w:after="40"/>
      <w:contextualSpacing/>
      <w:outlineLvl w:val="3"/>
    </w:pPr>
    <w:rPr>
      <w:b/>
      <w:sz w:val="24"/>
      <w:szCs w:val="24"/>
    </w:rPr>
  </w:style>
  <w:style w:type="paragraph" w:styleId="Heading5">
    <w:name w:val="heading 5"/>
    <w:basedOn w:val="normal0"/>
    <w:next w:val="normal0"/>
    <w:rsid w:val="00C64798"/>
    <w:pPr>
      <w:keepNext/>
      <w:keepLines/>
      <w:spacing w:before="220" w:after="40"/>
      <w:contextualSpacing/>
      <w:outlineLvl w:val="4"/>
    </w:pPr>
    <w:rPr>
      <w:b/>
    </w:rPr>
  </w:style>
  <w:style w:type="paragraph" w:styleId="Heading6">
    <w:name w:val="heading 6"/>
    <w:basedOn w:val="normal0"/>
    <w:next w:val="normal0"/>
    <w:rsid w:val="00C64798"/>
    <w:pPr>
      <w:keepNext/>
      <w:keepLines/>
      <w:spacing w:before="200" w:after="40"/>
      <w:contextualSpacing/>
      <w:outlineLvl w:val="5"/>
    </w:pPr>
    <w:rPr>
      <w:b/>
      <w:sz w:val="20"/>
      <w:szCs w:val="20"/>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customStyle="1" w:styleId="normal0">
    <w:name w:val="normal"/>
    <w:rsid w:val="00C64798"/>
  </w:style>
  <w:style w:type="paragraph" w:styleId="Title">
    <w:name w:val="Title"/>
    <w:basedOn w:val="normal0"/>
    <w:next w:val="normal0"/>
    <w:rsid w:val="00C64798"/>
    <w:pPr>
      <w:keepNext/>
      <w:keepLines/>
      <w:spacing w:before="480" w:after="120"/>
      <w:contextualSpacing/>
    </w:pPr>
    <w:rPr>
      <w:b/>
      <w:sz w:val="72"/>
      <w:szCs w:val="72"/>
    </w:rPr>
  </w:style>
  <w:style w:type="paragraph" w:styleId="Subtitle">
    <w:name w:val="Subtitle"/>
    <w:basedOn w:val="normal0"/>
    <w:next w:val="normal0"/>
    <w:rsid w:val="00C64798"/>
    <w:pPr>
      <w:keepNext/>
      <w:keepLines/>
      <w:spacing w:before="360" w:after="80"/>
      <w:contextualSpacing/>
    </w:pPr>
    <w:rPr>
      <w:rFonts w:ascii="Georgia" w:eastAsia="Georgia" w:hAnsi="Georgia" w:cs="Georgia"/>
      <w:i/>
      <w:color w:val="666666"/>
      <w:sz w:val="48"/>
      <w:szCs w:val="48"/>
    </w:rPr>
  </w:style>
  <w:style w:type="table" w:customStyle="1" w:styleId="a">
    <w:basedOn w:val="TableNormal"/>
    <w:rsid w:val="00C64798"/>
    <w:pPr>
      <w:spacing w:after="0" w:line="240" w:lineRule="auto"/>
    </w:pPr>
    <w:tblPr>
      <w:tblStyleRowBandSize w:val="1"/>
      <w:tblStyleColBandSize w:val="1"/>
      <w:tblInd w:w="0" w:type="dxa"/>
      <w:tblCellMar>
        <w:top w:w="0" w:type="dxa"/>
        <w:left w:w="115" w:type="dxa"/>
        <w:bottom w:w="0" w:type="dxa"/>
        <w:right w:w="115" w:type="dxa"/>
      </w:tblCellMar>
    </w:tblPr>
  </w:style>
  <w:style w:type="table" w:styleId="TableGrid">
    <w:name w:val="Table Grid"/>
    <w:basedOn w:val="TableNormal"/>
    <w:uiPriority w:val="59"/>
    <w:rsid w:val="002C0C58"/>
    <w:pPr>
      <w:pBdr>
        <w:top w:val="none" w:sz="0" w:space="0" w:color="auto"/>
        <w:left w:val="none" w:sz="0" w:space="0" w:color="auto"/>
        <w:bottom w:val="none" w:sz="0" w:space="0" w:color="auto"/>
        <w:right w:val="none" w:sz="0" w:space="0" w:color="auto"/>
        <w:between w:val="none" w:sz="0" w:space="0" w:color="auto"/>
      </w:pBdr>
      <w:spacing w:after="0" w:line="240" w:lineRule="auto"/>
    </w:pPr>
    <w:rPr>
      <w:rFonts w:asciiTheme="minorHAnsi" w:eastAsiaTheme="minorEastAsia" w:hAnsiTheme="minorHAnsi" w:cstheme="minorBidi"/>
      <w:color w:val="auto"/>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er" Target="footer1.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993</Words>
  <Characters>5664</Characters>
  <Application>Microsoft Macintosh Word</Application>
  <DocSecurity>0</DocSecurity>
  <Lines>47</Lines>
  <Paragraphs>11</Paragraphs>
  <ScaleCrop>false</ScaleCrop>
  <LinksUpToDate>false</LinksUpToDate>
  <CharactersWithSpaces>6955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Kelsey McGrath</dc:creator>
  <cp:lastModifiedBy>Kelsey McGrath</cp:lastModifiedBy>
  <cp:revision>2</cp:revision>
  <dcterms:created xsi:type="dcterms:W3CDTF">2017-07-19T23:18:00Z</dcterms:created>
  <dcterms:modified xsi:type="dcterms:W3CDTF">2017-07-19T23:18:00Z</dcterms:modified>
</cp:coreProperties>
</file>